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4E" w:rsidRDefault="00BD0319" w:rsidP="00F9734E">
      <w:pPr>
        <w:spacing w:line="276" w:lineRule="auto"/>
        <w:ind w:left="372" w:right="396"/>
        <w:rPr>
          <w:b/>
          <w:color w:val="000009"/>
          <w:u w:val="thick" w:color="000009"/>
        </w:rPr>
      </w:pPr>
      <w:r>
        <w:rPr>
          <w:b/>
          <w:color w:val="000009"/>
          <w:u w:val="thick" w:color="000009"/>
        </w:rPr>
        <w:t>ПАСПОРТ</w:t>
      </w:r>
      <w:r>
        <w:rPr>
          <w:b/>
          <w:color w:val="000009"/>
          <w:spacing w:val="-7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УСЛУГИ</w:t>
      </w:r>
      <w:r>
        <w:rPr>
          <w:b/>
          <w:color w:val="000009"/>
          <w:spacing w:val="-6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(ПРОЦЕССА)</w:t>
      </w:r>
      <w:r>
        <w:rPr>
          <w:b/>
          <w:color w:val="000009"/>
          <w:spacing w:val="-4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ПОЛНОГО</w:t>
      </w:r>
      <w:r>
        <w:rPr>
          <w:b/>
          <w:color w:val="000009"/>
          <w:spacing w:val="-6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(ЧАСТИЧНОГО)</w:t>
      </w:r>
      <w:r>
        <w:rPr>
          <w:b/>
          <w:color w:val="000009"/>
          <w:spacing w:val="-6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ОГРАНИЧЕНИ</w:t>
      </w:r>
      <w:r w:rsidR="00F9734E">
        <w:rPr>
          <w:b/>
          <w:color w:val="000009"/>
          <w:u w:val="thick" w:color="000009"/>
        </w:rPr>
        <w:t>Я</w:t>
      </w:r>
    </w:p>
    <w:p w:rsidR="00727923" w:rsidRDefault="00BD0319" w:rsidP="00F9734E">
      <w:pPr>
        <w:spacing w:line="276" w:lineRule="auto"/>
        <w:ind w:left="372" w:right="396"/>
        <w:rPr>
          <w:b/>
        </w:rPr>
      </w:pPr>
      <w:r>
        <w:rPr>
          <w:b/>
          <w:color w:val="000009"/>
          <w:u w:val="thick" w:color="000009"/>
        </w:rPr>
        <w:t>РЕЖИМА</w:t>
      </w:r>
      <w:r>
        <w:rPr>
          <w:b/>
          <w:color w:val="000009"/>
          <w:spacing w:val="-4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ПОТРЕБЛЕНИЯ</w:t>
      </w:r>
      <w:r>
        <w:rPr>
          <w:b/>
          <w:color w:val="000009"/>
          <w:spacing w:val="-5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ЭЛЕКТРИЧЕСКОЙ</w:t>
      </w:r>
      <w:r>
        <w:rPr>
          <w:b/>
          <w:color w:val="000009"/>
          <w:spacing w:val="-52"/>
        </w:rPr>
        <w:t xml:space="preserve"> </w:t>
      </w:r>
      <w:r>
        <w:rPr>
          <w:b/>
          <w:color w:val="000009"/>
          <w:u w:val="thick" w:color="000009"/>
        </w:rPr>
        <w:t>ЭНЕРГИИ</w:t>
      </w:r>
    </w:p>
    <w:p w:rsidR="00F9734E" w:rsidRDefault="00F9734E" w:rsidP="00F9734E">
      <w:pPr>
        <w:spacing w:before="248"/>
        <w:ind w:left="300"/>
        <w:jc w:val="center"/>
        <w:rPr>
          <w:sz w:val="28"/>
          <w:szCs w:val="28"/>
          <w:u w:val="single" w:color="000000"/>
        </w:rPr>
      </w:pPr>
      <w:r w:rsidRPr="00F9734E">
        <w:rPr>
          <w:sz w:val="28"/>
          <w:szCs w:val="28"/>
          <w:u w:val="single" w:color="000000"/>
        </w:rPr>
        <w:t>ООО «МОРДОВСКАЯ СЕТЕВАЯ КОМПАНИЯ»</w:t>
      </w:r>
    </w:p>
    <w:p w:rsidR="00727923" w:rsidRDefault="00BD0319">
      <w:pPr>
        <w:spacing w:before="248"/>
        <w:ind w:left="300"/>
        <w:jc w:val="both"/>
        <w:rPr>
          <w:sz w:val="24"/>
        </w:rPr>
      </w:pPr>
      <w:r>
        <w:rPr>
          <w:b/>
          <w:sz w:val="24"/>
          <w:u w:val="thick"/>
        </w:rPr>
        <w:t>КРУГ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ЗАЯВИТЕЛЕЙ: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предприниматели</w:t>
      </w:r>
    </w:p>
    <w:p w:rsidR="00727923" w:rsidRDefault="00BD0319">
      <w:pPr>
        <w:ind w:left="300"/>
        <w:rPr>
          <w:sz w:val="24"/>
        </w:rPr>
      </w:pPr>
      <w:r>
        <w:rPr>
          <w:b/>
          <w:sz w:val="24"/>
          <w:u w:val="thick"/>
        </w:rPr>
        <w:t>РАЗМЕР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ПЛАТЫ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ПРЕДОСТАВЛЕНИЕ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ЕЕ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ВЗИМАНИЯ: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взимается.</w:t>
      </w:r>
    </w:p>
    <w:p w:rsidR="00727923" w:rsidRDefault="00BD0319">
      <w:pPr>
        <w:pStyle w:val="a3"/>
        <w:ind w:left="300" w:right="317"/>
        <w:jc w:val="both"/>
      </w:pPr>
      <w:r>
        <w:rPr>
          <w:b/>
          <w:u w:val="thick"/>
        </w:rPr>
        <w:t>УСЛОВИЯ ОКАЗАНИЯ УСЛУГИ (ПРОЦЕССА):</w:t>
      </w:r>
      <w:r>
        <w:rPr>
          <w:b/>
        </w:rPr>
        <w:t xml:space="preserve"> </w:t>
      </w:r>
      <w:r>
        <w:t>технологическое присоединение к электрическим сетям сетевой организации в</w:t>
      </w:r>
      <w:r>
        <w:rPr>
          <w:spacing w:val="1"/>
        </w:rPr>
        <w:t xml:space="preserve"> </w:t>
      </w:r>
      <w:r>
        <w:t xml:space="preserve">установленном порядке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потребителя, заключенный с </w:t>
      </w:r>
      <w:r w:rsidR="00F9734E">
        <w:t xml:space="preserve">                     ООО «Мордовская сетевая компания»</w:t>
      </w:r>
      <w:r>
        <w:t xml:space="preserve"> договор об оказании услуг по передаче электрической энергии или договор энергоснабжения с гарантирующим</w:t>
      </w:r>
      <w:r>
        <w:rPr>
          <w:spacing w:val="1"/>
        </w:rPr>
        <w:t xml:space="preserve"> </w:t>
      </w:r>
      <w:r>
        <w:t>поставщиком</w:t>
      </w:r>
      <w:r>
        <w:rPr>
          <w:spacing w:val="-2"/>
        </w:rPr>
        <w:t xml:space="preserve"> </w:t>
      </w:r>
      <w:r>
        <w:t>(</w:t>
      </w:r>
      <w:proofErr w:type="spellStart"/>
      <w:r>
        <w:t>энергосбытовой</w:t>
      </w:r>
      <w:proofErr w:type="spellEnd"/>
      <w:r>
        <w:rPr>
          <w:spacing w:val="1"/>
        </w:rPr>
        <w:t xml:space="preserve"> </w:t>
      </w:r>
      <w:r>
        <w:t>организацией).</w:t>
      </w:r>
    </w:p>
    <w:p w:rsidR="00727923" w:rsidRDefault="00BD0319">
      <w:pPr>
        <w:spacing w:line="274" w:lineRule="exact"/>
        <w:ind w:left="300"/>
        <w:rPr>
          <w:sz w:val="24"/>
        </w:rPr>
      </w:pPr>
      <w:r>
        <w:rPr>
          <w:b/>
          <w:sz w:val="24"/>
          <w:u w:val="thick"/>
        </w:rPr>
        <w:t>РЕЗУЛЬТАТ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ОКАЗАНИЯ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  <w:r>
        <w:rPr>
          <w:b/>
          <w:spacing w:val="-1"/>
          <w:sz w:val="24"/>
          <w:u w:val="thick"/>
        </w:rPr>
        <w:t xml:space="preserve"> </w:t>
      </w: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энергии.</w:t>
      </w:r>
    </w:p>
    <w:p w:rsidR="00727923" w:rsidRDefault="00BD0319">
      <w:pPr>
        <w:spacing w:before="5"/>
        <w:ind w:left="300"/>
        <w:rPr>
          <w:b/>
          <w:sz w:val="24"/>
        </w:rPr>
      </w:pPr>
      <w:r>
        <w:rPr>
          <w:b/>
          <w:sz w:val="24"/>
          <w:u w:val="thick"/>
        </w:rPr>
        <w:t>СОСТАВ,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ПОСЛЕДОВАТЕЛЬНОСТЬ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СРОКИ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ОКАЗАНИЯ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</w:p>
    <w:p w:rsidR="00727923" w:rsidRDefault="0072792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38"/>
        <w:gridCol w:w="2268"/>
        <w:gridCol w:w="3057"/>
        <w:gridCol w:w="2036"/>
        <w:gridCol w:w="1896"/>
        <w:gridCol w:w="2676"/>
      </w:tblGrid>
      <w:tr w:rsidR="00727923" w:rsidTr="00F9734E">
        <w:trPr>
          <w:trHeight w:val="508"/>
        </w:trPr>
        <w:tc>
          <w:tcPr>
            <w:tcW w:w="550" w:type="dxa"/>
          </w:tcPr>
          <w:p w:rsidR="00727923" w:rsidRDefault="00BD0319">
            <w:pPr>
              <w:pStyle w:val="TableParagraph"/>
              <w:spacing w:line="248" w:lineRule="exact"/>
              <w:ind w:left="167"/>
            </w:pPr>
            <w:r>
              <w:t>№</w:t>
            </w:r>
          </w:p>
          <w:p w:rsidR="00727923" w:rsidRDefault="00BD0319">
            <w:pPr>
              <w:pStyle w:val="TableParagraph"/>
              <w:spacing w:line="240" w:lineRule="exact"/>
              <w:ind w:left="12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</w:tcPr>
          <w:p w:rsidR="00727923" w:rsidRDefault="00BD0319">
            <w:pPr>
              <w:pStyle w:val="TableParagraph"/>
              <w:spacing w:before="120"/>
              <w:ind w:left="107" w:right="88"/>
              <w:jc w:val="center"/>
            </w:pPr>
            <w:r>
              <w:t>Этап</w:t>
            </w:r>
          </w:p>
        </w:tc>
        <w:tc>
          <w:tcPr>
            <w:tcW w:w="2306" w:type="dxa"/>
            <w:gridSpan w:val="2"/>
          </w:tcPr>
          <w:p w:rsidR="00727923" w:rsidRDefault="00BD0319">
            <w:pPr>
              <w:pStyle w:val="TableParagraph"/>
              <w:spacing w:before="120"/>
              <w:ind w:left="118" w:right="99"/>
              <w:jc w:val="center"/>
            </w:pPr>
            <w:r>
              <w:t>Содержание этапа</w:t>
            </w:r>
          </w:p>
        </w:tc>
        <w:tc>
          <w:tcPr>
            <w:tcW w:w="3057" w:type="dxa"/>
          </w:tcPr>
          <w:p w:rsidR="00727923" w:rsidRDefault="00BD0319">
            <w:pPr>
              <w:pStyle w:val="TableParagraph"/>
              <w:spacing w:before="120"/>
              <w:ind w:left="118" w:right="99"/>
              <w:jc w:val="center"/>
            </w:pP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этапа</w:t>
            </w:r>
          </w:p>
        </w:tc>
        <w:tc>
          <w:tcPr>
            <w:tcW w:w="2036" w:type="dxa"/>
          </w:tcPr>
          <w:p w:rsidR="00727923" w:rsidRDefault="00BD0319" w:rsidP="00F9734E">
            <w:pPr>
              <w:pStyle w:val="TableParagraph"/>
              <w:spacing w:line="248" w:lineRule="exact"/>
              <w:ind w:left="145" w:right="131"/>
              <w:jc w:val="center"/>
            </w:pPr>
            <w:r>
              <w:t>Форма</w:t>
            </w:r>
            <w:r>
              <w:rPr>
                <w:spacing w:val="-3"/>
              </w:rPr>
              <w:t xml:space="preserve"> </w:t>
            </w:r>
            <w:r>
              <w:t>предоставления</w:t>
            </w:r>
          </w:p>
        </w:tc>
        <w:tc>
          <w:tcPr>
            <w:tcW w:w="1896" w:type="dxa"/>
          </w:tcPr>
          <w:p w:rsidR="00727923" w:rsidRDefault="00BD0319">
            <w:pPr>
              <w:pStyle w:val="TableParagraph"/>
              <w:spacing w:before="120"/>
              <w:ind w:left="111" w:right="91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676" w:type="dxa"/>
          </w:tcPr>
          <w:p w:rsidR="00727923" w:rsidRDefault="00BD0319">
            <w:pPr>
              <w:pStyle w:val="TableParagraph"/>
              <w:spacing w:line="248" w:lineRule="exact"/>
              <w:ind w:left="111" w:right="97"/>
              <w:jc w:val="center"/>
            </w:pPr>
            <w:r>
              <w:t>Ссылка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нормативный</w:t>
            </w:r>
            <w:proofErr w:type="gramEnd"/>
          </w:p>
          <w:p w:rsidR="00727923" w:rsidRDefault="00BD0319">
            <w:pPr>
              <w:pStyle w:val="TableParagraph"/>
              <w:spacing w:line="240" w:lineRule="exact"/>
              <w:ind w:left="116" w:right="96"/>
              <w:jc w:val="center"/>
            </w:pPr>
            <w:r>
              <w:t>правовой</w:t>
            </w:r>
            <w:r>
              <w:rPr>
                <w:spacing w:val="-2"/>
              </w:rPr>
              <w:t xml:space="preserve"> </w:t>
            </w:r>
            <w:r>
              <w:t>акт</w:t>
            </w:r>
          </w:p>
        </w:tc>
      </w:tr>
      <w:tr w:rsidR="00727923" w:rsidTr="004814E1">
        <w:trPr>
          <w:trHeight w:val="3288"/>
        </w:trPr>
        <w:tc>
          <w:tcPr>
            <w:tcW w:w="550" w:type="dxa"/>
            <w:vAlign w:val="center"/>
          </w:tcPr>
          <w:p w:rsidR="00727923" w:rsidRDefault="00BD0319" w:rsidP="004814E1">
            <w:pPr>
              <w:pStyle w:val="TableParagraph"/>
              <w:ind w:left="39"/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727923" w:rsidRDefault="00F9734E" w:rsidP="00A3478A">
            <w:pPr>
              <w:pStyle w:val="TableParagraph"/>
              <w:spacing w:before="200"/>
              <w:ind w:left="39"/>
            </w:pPr>
            <w:r>
              <w:t>Р</w:t>
            </w:r>
            <w:r w:rsidR="00BD0319">
              <w:t>азработка и</w:t>
            </w:r>
            <w:r w:rsidR="00BD0319">
              <w:rPr>
                <w:spacing w:val="1"/>
              </w:rPr>
              <w:t xml:space="preserve"> </w:t>
            </w:r>
            <w:r w:rsidR="00BD0319">
              <w:t>утверждение</w:t>
            </w:r>
            <w:r w:rsidR="00BD0319">
              <w:rPr>
                <w:spacing w:val="1"/>
              </w:rPr>
              <w:t xml:space="preserve"> </w:t>
            </w:r>
            <w:r w:rsidR="00BD0319">
              <w:t>сетевой орга</w:t>
            </w:r>
            <w:r>
              <w:t>низацией гра</w:t>
            </w:r>
            <w:r w:rsidR="00BD0319">
              <w:t>фиков</w:t>
            </w:r>
            <w:r w:rsidR="00BD0319">
              <w:rPr>
                <w:spacing w:val="-11"/>
              </w:rPr>
              <w:t xml:space="preserve"> </w:t>
            </w:r>
            <w:r w:rsidR="00BD0319">
              <w:t>аварийного ограничения</w:t>
            </w:r>
          </w:p>
        </w:tc>
        <w:tc>
          <w:tcPr>
            <w:tcW w:w="2306" w:type="dxa"/>
            <w:gridSpan w:val="2"/>
            <w:vAlign w:val="center"/>
          </w:tcPr>
          <w:p w:rsidR="00F9734E" w:rsidRDefault="00BD0319" w:rsidP="00A3478A">
            <w:pPr>
              <w:pStyle w:val="TableParagraph"/>
              <w:spacing w:before="179" w:line="252" w:lineRule="exact"/>
              <w:ind w:left="433"/>
              <w:rPr>
                <w:spacing w:val="-2"/>
              </w:rPr>
            </w:pPr>
            <w:r>
              <w:t>Заключенный</w:t>
            </w:r>
            <w:r>
              <w:rPr>
                <w:spacing w:val="-2"/>
              </w:rPr>
              <w:t xml:space="preserve"> </w:t>
            </w:r>
          </w:p>
          <w:p w:rsidR="00727923" w:rsidRDefault="00F9734E" w:rsidP="00A3478A">
            <w:pPr>
              <w:pStyle w:val="TableParagraph"/>
              <w:spacing w:before="179" w:line="252" w:lineRule="exact"/>
              <w:ind w:left="433"/>
            </w:pPr>
            <w:r>
              <w:t>ООО «Мордовская сетевая компания» договор об оказа</w:t>
            </w:r>
            <w:r w:rsidR="00BD0319">
              <w:t>нии услуги по передаче</w:t>
            </w:r>
            <w:r w:rsidR="00BD0319">
              <w:rPr>
                <w:spacing w:val="-52"/>
              </w:rPr>
              <w:t xml:space="preserve"> </w:t>
            </w:r>
            <w:r w:rsidR="00BD0319">
              <w:t>электрической</w:t>
            </w:r>
            <w:r w:rsidR="00BD0319">
              <w:rPr>
                <w:spacing w:val="-3"/>
              </w:rPr>
              <w:t xml:space="preserve"> </w:t>
            </w:r>
            <w:r w:rsidR="00BD0319">
              <w:t>энергии</w:t>
            </w:r>
          </w:p>
        </w:tc>
        <w:tc>
          <w:tcPr>
            <w:tcW w:w="3057" w:type="dxa"/>
            <w:vAlign w:val="center"/>
          </w:tcPr>
          <w:p w:rsidR="00727923" w:rsidRDefault="00BD0319" w:rsidP="00A3478A">
            <w:pPr>
              <w:pStyle w:val="TableParagraph"/>
              <w:spacing w:before="155"/>
              <w:ind w:left="115" w:right="100"/>
            </w:pPr>
            <w:r>
              <w:t xml:space="preserve">Определение объёмов, </w:t>
            </w:r>
            <w:proofErr w:type="spellStart"/>
            <w:r>
              <w:t>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ста и времени действия</w:t>
            </w:r>
            <w:r>
              <w:rPr>
                <w:spacing w:val="1"/>
              </w:rPr>
              <w:t xml:space="preserve"> </w:t>
            </w:r>
            <w:r>
              <w:t>ограничения</w:t>
            </w:r>
          </w:p>
        </w:tc>
        <w:tc>
          <w:tcPr>
            <w:tcW w:w="2036" w:type="dxa"/>
            <w:vAlign w:val="center"/>
          </w:tcPr>
          <w:p w:rsidR="00727923" w:rsidRDefault="00727923" w:rsidP="00A3478A">
            <w:pPr>
              <w:pStyle w:val="TableParagraph"/>
            </w:pPr>
          </w:p>
        </w:tc>
        <w:tc>
          <w:tcPr>
            <w:tcW w:w="1896" w:type="dxa"/>
            <w:vAlign w:val="center"/>
          </w:tcPr>
          <w:p w:rsidR="00727923" w:rsidRDefault="00BD0319" w:rsidP="00A3478A">
            <w:pPr>
              <w:pStyle w:val="TableParagraph"/>
              <w:ind w:left="111" w:right="89"/>
            </w:pPr>
            <w:r>
              <w:t>не позднее чем за</w:t>
            </w:r>
            <w:r>
              <w:rPr>
                <w:spacing w:val="-52"/>
              </w:rPr>
              <w:t xml:space="preserve"> </w:t>
            </w:r>
            <w:r>
              <w:t>10 дней до начала очередного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 w:rsidR="00F9734E">
              <w:t xml:space="preserve"> (период с 1 ок</w:t>
            </w:r>
            <w:r>
              <w:t>тября по 30 сентября следующ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  <w:tc>
          <w:tcPr>
            <w:tcW w:w="2676" w:type="dxa"/>
            <w:vAlign w:val="center"/>
          </w:tcPr>
          <w:p w:rsidR="00727923" w:rsidRDefault="00BD0319" w:rsidP="00A3478A">
            <w:pPr>
              <w:pStyle w:val="TableParagraph"/>
              <w:ind w:left="116" w:right="97"/>
            </w:pPr>
            <w:r>
              <w:t>Пункт 39 Правил полного</w:t>
            </w:r>
            <w:r>
              <w:rPr>
                <w:spacing w:val="-52"/>
              </w:rPr>
              <w:t xml:space="preserve"> </w:t>
            </w:r>
            <w:r>
              <w:t>и (или) частичного ограничения режима потребления электрической</w:t>
            </w:r>
            <w:r>
              <w:rPr>
                <w:spacing w:val="1"/>
              </w:rPr>
              <w:t xml:space="preserve"> </w:t>
            </w:r>
            <w:r>
              <w:t>энергии,</w:t>
            </w:r>
            <w:r w:rsidR="00F9734E">
              <w:t xml:space="preserve"> </w:t>
            </w:r>
            <w:r>
              <w:t>Правила разработки и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-5"/>
              </w:rPr>
              <w:t xml:space="preserve"> </w:t>
            </w:r>
            <w:r>
              <w:t>графиков</w:t>
            </w:r>
            <w:r w:rsidR="00F9734E">
              <w:t xml:space="preserve"> </w:t>
            </w:r>
            <w:r>
              <w:t>аварийного ограничения</w:t>
            </w:r>
            <w:r>
              <w:rPr>
                <w:spacing w:val="-52"/>
              </w:rPr>
              <w:t xml:space="preserve"> </w:t>
            </w:r>
            <w:r>
              <w:t>режима потребления</w:t>
            </w:r>
            <w:r>
              <w:rPr>
                <w:spacing w:val="1"/>
              </w:rPr>
              <w:t xml:space="preserve"> </w:t>
            </w: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 и использования</w:t>
            </w:r>
            <w:r>
              <w:rPr>
                <w:spacing w:val="-7"/>
              </w:rPr>
              <w:t xml:space="preserve"> </w:t>
            </w:r>
            <w:r>
              <w:t>противоаварийной</w:t>
            </w:r>
            <w:r w:rsidR="00F9734E">
              <w:t xml:space="preserve"> </w:t>
            </w:r>
            <w:r>
              <w:t>автоматики</w:t>
            </w:r>
          </w:p>
        </w:tc>
      </w:tr>
      <w:tr w:rsidR="00727923" w:rsidTr="004814E1">
        <w:trPr>
          <w:trHeight w:val="689"/>
        </w:trPr>
        <w:tc>
          <w:tcPr>
            <w:tcW w:w="550" w:type="dxa"/>
            <w:vAlign w:val="center"/>
          </w:tcPr>
          <w:p w:rsidR="00727923" w:rsidRDefault="00F9734E" w:rsidP="004814E1">
            <w:pPr>
              <w:pStyle w:val="TableParagraph"/>
              <w:ind w:left="39"/>
              <w:jc w:val="center"/>
            </w:pPr>
            <w:r>
              <w:t>2</w:t>
            </w:r>
          </w:p>
          <w:p w:rsidR="00F9734E" w:rsidRDefault="00F9734E" w:rsidP="004814E1">
            <w:pPr>
              <w:pStyle w:val="TableParagraph"/>
              <w:ind w:left="39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 w:rsidR="00727923" w:rsidRDefault="00F9734E" w:rsidP="00A3478A">
            <w:pPr>
              <w:pStyle w:val="TableParagraph"/>
              <w:ind w:left="39" w:firstLine="1"/>
            </w:pPr>
            <w:r>
              <w:t>Доведения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t xml:space="preserve"> </w:t>
            </w:r>
            <w:r w:rsidR="00BD0319">
              <w:t>сведения гарантирующих</w:t>
            </w:r>
            <w:r w:rsidR="00BD0319">
              <w:rPr>
                <w:spacing w:val="-52"/>
              </w:rPr>
              <w:t xml:space="preserve"> </w:t>
            </w:r>
            <w:r w:rsidR="00BD0319">
              <w:t>поставщиков</w:t>
            </w:r>
            <w:r w:rsidR="00BD0319">
              <w:rPr>
                <w:spacing w:val="1"/>
              </w:rPr>
              <w:t xml:space="preserve"> </w:t>
            </w:r>
            <w:r w:rsidR="00BD0319">
              <w:t>(</w:t>
            </w:r>
            <w:proofErr w:type="spellStart"/>
            <w:r w:rsidR="00BD0319">
              <w:t>энергосбыто</w:t>
            </w:r>
            <w:r>
              <w:t>вы</w:t>
            </w:r>
            <w:r w:rsidR="00BD0319">
              <w:t>х</w:t>
            </w:r>
            <w:proofErr w:type="spellEnd"/>
            <w:r w:rsidR="00BD0319">
              <w:t>,</w:t>
            </w:r>
            <w:r w:rsidR="00BD0319">
              <w:rPr>
                <w:spacing w:val="-1"/>
              </w:rPr>
              <w:t xml:space="preserve"> </w:t>
            </w:r>
            <w:proofErr w:type="spellStart"/>
            <w:r w:rsidR="00BD0319">
              <w:t>энергоснабжающих</w:t>
            </w:r>
            <w:proofErr w:type="spellEnd"/>
            <w:r w:rsidR="00BD0319">
              <w:rPr>
                <w:spacing w:val="1"/>
              </w:rPr>
              <w:t xml:space="preserve"> </w:t>
            </w:r>
            <w:r w:rsidR="00BD0319">
              <w:t>организаций) и</w:t>
            </w:r>
            <w:r w:rsidR="00BD0319">
              <w:rPr>
                <w:spacing w:val="-52"/>
              </w:rPr>
              <w:t xml:space="preserve"> </w:t>
            </w:r>
            <w:r w:rsidR="00BD0319">
              <w:t>их потребителей</w:t>
            </w:r>
            <w:r w:rsidR="00BD0319">
              <w:rPr>
                <w:spacing w:val="-1"/>
              </w:rPr>
              <w:t xml:space="preserve"> </w:t>
            </w:r>
            <w:r w:rsidR="00BD0319">
              <w:t>графиков</w:t>
            </w:r>
            <w:r>
              <w:t xml:space="preserve"> </w:t>
            </w:r>
            <w:r w:rsidR="00BD0319">
              <w:t>аварийных</w:t>
            </w:r>
            <w:r w:rsidR="00BD0319">
              <w:rPr>
                <w:spacing w:val="1"/>
              </w:rPr>
              <w:t xml:space="preserve"> </w:t>
            </w:r>
            <w:r w:rsidR="00BD0319">
              <w:t>ограничений</w:t>
            </w:r>
          </w:p>
        </w:tc>
        <w:tc>
          <w:tcPr>
            <w:tcW w:w="2268" w:type="dxa"/>
            <w:vAlign w:val="center"/>
          </w:tcPr>
          <w:p w:rsidR="00727923" w:rsidRDefault="00F9734E" w:rsidP="00A3478A">
            <w:pPr>
              <w:pStyle w:val="TableParagraph"/>
              <w:spacing w:line="249" w:lineRule="exact"/>
              <w:ind w:left="111"/>
            </w:pPr>
            <w:r>
              <w:t>Утвержденные</w:t>
            </w:r>
            <w:r>
              <w:rPr>
                <w:spacing w:val="-3"/>
              </w:rPr>
              <w:t xml:space="preserve"> </w:t>
            </w:r>
            <w:r>
              <w:t>графики</w:t>
            </w:r>
            <w:r>
              <w:t xml:space="preserve"> </w:t>
            </w:r>
            <w:r w:rsidR="00BD0319">
              <w:t>аварийного</w:t>
            </w:r>
            <w:r w:rsidR="00BD0319">
              <w:rPr>
                <w:spacing w:val="-1"/>
              </w:rPr>
              <w:t xml:space="preserve"> </w:t>
            </w:r>
            <w:r w:rsidR="00BD0319">
              <w:t>ограничения</w:t>
            </w:r>
          </w:p>
        </w:tc>
        <w:tc>
          <w:tcPr>
            <w:tcW w:w="3057" w:type="dxa"/>
            <w:vAlign w:val="center"/>
          </w:tcPr>
          <w:p w:rsidR="00727923" w:rsidRDefault="00F9734E" w:rsidP="00A3478A">
            <w:pPr>
              <w:pStyle w:val="TableParagraph"/>
              <w:spacing w:line="248" w:lineRule="exact"/>
              <w:ind w:left="32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порядке,</w:t>
            </w:r>
            <w:r>
              <w:rPr>
                <w:spacing w:val="-2"/>
              </w:rPr>
              <w:t xml:space="preserve"> </w:t>
            </w:r>
            <w:r>
              <w:t>предусмотрен</w:t>
            </w:r>
            <w:r>
              <w:t xml:space="preserve"> </w:t>
            </w:r>
            <w:r w:rsidR="00BD0319">
              <w:t>ном</w:t>
            </w:r>
            <w:r w:rsidR="00BD0319">
              <w:rPr>
                <w:spacing w:val="-2"/>
              </w:rPr>
              <w:t xml:space="preserve"> </w:t>
            </w:r>
            <w:r w:rsidR="00BD0319">
              <w:t>договором</w:t>
            </w:r>
            <w:r w:rsidR="00BD0319">
              <w:rPr>
                <w:spacing w:val="-3"/>
              </w:rPr>
              <w:t xml:space="preserve"> </w:t>
            </w:r>
            <w:r w:rsidR="00BD0319">
              <w:t>энергоснабжения (купли</w:t>
            </w:r>
            <w:r>
              <w:t>-</w:t>
            </w:r>
            <w:r w:rsidR="00BD0319">
              <w:t>продажи</w:t>
            </w:r>
            <w:r w:rsidR="00BD0319">
              <w:rPr>
                <w:spacing w:val="-52"/>
              </w:rPr>
              <w:t xml:space="preserve"> </w:t>
            </w:r>
            <w:r w:rsidR="00BD0319">
              <w:t>(поставки) электрической</w:t>
            </w:r>
            <w:r w:rsidR="00BD0319">
              <w:rPr>
                <w:spacing w:val="1"/>
              </w:rPr>
              <w:t xml:space="preserve"> </w:t>
            </w:r>
            <w:r w:rsidR="00BD0319">
              <w:t>энергии (мощности)) или</w:t>
            </w:r>
            <w:r w:rsidR="00BD0319">
              <w:rPr>
                <w:spacing w:val="1"/>
              </w:rPr>
              <w:t xml:space="preserve"> </w:t>
            </w:r>
            <w:r w:rsidR="00BD0319">
              <w:t>договором</w:t>
            </w:r>
            <w:r w:rsidR="00BD0319">
              <w:rPr>
                <w:spacing w:val="-4"/>
              </w:rPr>
              <w:t xml:space="preserve"> </w:t>
            </w:r>
            <w:r w:rsidR="00BD0319">
              <w:t>оказания</w:t>
            </w:r>
            <w:r w:rsidR="00BD0319">
              <w:rPr>
                <w:spacing w:val="-1"/>
              </w:rPr>
              <w:t xml:space="preserve"> </w:t>
            </w:r>
            <w:r w:rsidR="00BD0319">
              <w:t>услуг</w:t>
            </w:r>
          </w:p>
          <w:p w:rsidR="00727923" w:rsidRDefault="00BD0319" w:rsidP="00A3478A">
            <w:pPr>
              <w:pStyle w:val="TableParagraph"/>
              <w:ind w:left="116" w:right="100"/>
            </w:pPr>
            <w:r>
              <w:t>по передаче электрической</w:t>
            </w:r>
            <w:r>
              <w:rPr>
                <w:spacing w:val="-53"/>
              </w:rPr>
              <w:t xml:space="preserve"> </w:t>
            </w:r>
            <w:r>
              <w:t>энергии, доведения графи</w:t>
            </w:r>
            <w:r w:rsidR="00F9734E">
              <w:t>ков ограничений до гаран</w:t>
            </w:r>
            <w:r>
              <w:t>тирующих поставщиков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энергосбытовых</w:t>
            </w:r>
            <w:proofErr w:type="spellEnd"/>
            <w:r>
              <w:t xml:space="preserve">, </w:t>
            </w:r>
            <w:proofErr w:type="spellStart"/>
            <w:r>
              <w:t>энергоснабжающих</w:t>
            </w:r>
            <w:proofErr w:type="spellEnd"/>
            <w:r>
              <w:rPr>
                <w:spacing w:val="-5"/>
              </w:rPr>
              <w:t xml:space="preserve"> </w:t>
            </w:r>
            <w:r>
              <w:lastRenderedPageBreak/>
              <w:t>организаций)</w:t>
            </w:r>
            <w:r w:rsidR="00F9734E"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потребителей</w:t>
            </w:r>
          </w:p>
        </w:tc>
        <w:tc>
          <w:tcPr>
            <w:tcW w:w="2036" w:type="dxa"/>
            <w:vAlign w:val="center"/>
          </w:tcPr>
          <w:p w:rsidR="00727923" w:rsidRDefault="00F9734E" w:rsidP="00A3478A">
            <w:pPr>
              <w:pStyle w:val="TableParagraph"/>
              <w:spacing w:line="249" w:lineRule="exact"/>
              <w:ind w:left="562"/>
            </w:pPr>
            <w:r>
              <w:lastRenderedPageBreak/>
              <w:t>Письменное</w:t>
            </w:r>
            <w:r>
              <w:rPr>
                <w:spacing w:val="-4"/>
              </w:rPr>
              <w:t xml:space="preserve"> </w:t>
            </w:r>
            <w:r>
              <w:t>уве</w:t>
            </w:r>
            <w:r>
              <w:t>д</w:t>
            </w:r>
            <w:r w:rsidR="00BD0319">
              <w:t>омление</w:t>
            </w:r>
          </w:p>
        </w:tc>
        <w:tc>
          <w:tcPr>
            <w:tcW w:w="1896" w:type="dxa"/>
            <w:vAlign w:val="center"/>
          </w:tcPr>
          <w:p w:rsidR="00727923" w:rsidRDefault="00F9734E" w:rsidP="00A3478A">
            <w:pPr>
              <w:pStyle w:val="TableParagraph"/>
              <w:ind w:left="135" w:right="111" w:firstLine="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t xml:space="preserve"> </w:t>
            </w:r>
            <w:r w:rsidR="00BD0319">
              <w:t>договором энергоснабжения или</w:t>
            </w:r>
            <w:r w:rsidR="00BD0319">
              <w:rPr>
                <w:spacing w:val="-52"/>
              </w:rPr>
              <w:t xml:space="preserve"> </w:t>
            </w:r>
            <w:r w:rsidR="00BD0319">
              <w:t>договором оказания услуг по передаче электрической</w:t>
            </w:r>
            <w:r w:rsidR="00BD0319">
              <w:rPr>
                <w:spacing w:val="-2"/>
              </w:rPr>
              <w:t xml:space="preserve"> </w:t>
            </w:r>
            <w:r w:rsidR="00BD0319">
              <w:t>энергии</w:t>
            </w:r>
          </w:p>
        </w:tc>
        <w:tc>
          <w:tcPr>
            <w:tcW w:w="2676" w:type="dxa"/>
            <w:vAlign w:val="center"/>
          </w:tcPr>
          <w:p w:rsidR="00727923" w:rsidRDefault="00F9734E" w:rsidP="00A3478A">
            <w:pPr>
              <w:pStyle w:val="TableParagraph"/>
              <w:ind w:left="176" w:right="152" w:hanging="3"/>
            </w:pPr>
            <w:r>
              <w:t>Пункт</w:t>
            </w:r>
            <w:r>
              <w:rPr>
                <w:spacing w:val="-3"/>
              </w:rPr>
              <w:t xml:space="preserve"> </w:t>
            </w:r>
            <w:r>
              <w:t>39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полного</w:t>
            </w:r>
            <w:r>
              <w:t xml:space="preserve"> </w:t>
            </w:r>
            <w:r w:rsidR="00BD0319">
              <w:t>и (или) частичного ограничения режима потребления электрической</w:t>
            </w:r>
            <w:r w:rsidR="00BD0319">
              <w:rPr>
                <w:spacing w:val="1"/>
              </w:rPr>
              <w:t xml:space="preserve"> </w:t>
            </w:r>
            <w:r w:rsidR="00BD0319">
              <w:t>энергии</w:t>
            </w:r>
          </w:p>
        </w:tc>
      </w:tr>
      <w:tr w:rsidR="00727923" w:rsidTr="004814E1">
        <w:trPr>
          <w:trHeight w:val="1773"/>
        </w:trPr>
        <w:tc>
          <w:tcPr>
            <w:tcW w:w="550" w:type="dxa"/>
            <w:vAlign w:val="center"/>
          </w:tcPr>
          <w:p w:rsidR="00727923" w:rsidRDefault="00BD0319" w:rsidP="004814E1">
            <w:pPr>
              <w:pStyle w:val="TableParagraph"/>
              <w:spacing w:before="203"/>
              <w:ind w:left="16"/>
              <w:jc w:val="center"/>
            </w:pPr>
            <w:r>
              <w:lastRenderedPageBreak/>
              <w:t>3</w:t>
            </w:r>
          </w:p>
        </w:tc>
        <w:tc>
          <w:tcPr>
            <w:tcW w:w="1740" w:type="dxa"/>
            <w:gridSpan w:val="2"/>
            <w:vAlign w:val="center"/>
          </w:tcPr>
          <w:p w:rsidR="00727923" w:rsidRDefault="00BD0319" w:rsidP="00A3478A">
            <w:pPr>
              <w:pStyle w:val="TableParagraph"/>
              <w:ind w:left="39" w:right="104" w:firstLine="1"/>
            </w:pPr>
            <w:r>
              <w:t>Публикация</w:t>
            </w:r>
            <w:r>
              <w:rPr>
                <w:spacing w:val="1"/>
              </w:rPr>
              <w:t xml:space="preserve"> </w:t>
            </w:r>
            <w:r>
              <w:t>утвержденных</w:t>
            </w:r>
            <w:r>
              <w:rPr>
                <w:spacing w:val="-52"/>
              </w:rPr>
              <w:t xml:space="preserve"> </w:t>
            </w:r>
            <w:r>
              <w:t>графиков аварийного ограничения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 w:rsidR="00F9734E">
              <w:t xml:space="preserve"> </w:t>
            </w:r>
            <w:r>
              <w:t>сайте в сети</w:t>
            </w:r>
            <w:r w:rsidR="00F9734E">
              <w:t xml:space="preserve"> </w:t>
            </w:r>
            <w:r>
              <w:t>«Интернет»</w:t>
            </w:r>
          </w:p>
        </w:tc>
        <w:tc>
          <w:tcPr>
            <w:tcW w:w="2268" w:type="dxa"/>
            <w:vAlign w:val="center"/>
          </w:tcPr>
          <w:p w:rsidR="00727923" w:rsidRDefault="00BD0319" w:rsidP="00A3478A">
            <w:pPr>
              <w:pStyle w:val="TableParagraph"/>
              <w:ind w:left="111" w:right="88" w:firstLine="36"/>
            </w:pPr>
            <w:r>
              <w:t>Утвержденные графики</w:t>
            </w:r>
            <w:r>
              <w:rPr>
                <w:spacing w:val="-52"/>
              </w:rPr>
              <w:t xml:space="preserve"> </w:t>
            </w:r>
            <w:r>
              <w:t>аварийного</w:t>
            </w:r>
            <w:r>
              <w:rPr>
                <w:spacing w:val="-10"/>
              </w:rPr>
              <w:t xml:space="preserve"> </w:t>
            </w:r>
            <w:r>
              <w:t>ограничения</w:t>
            </w:r>
          </w:p>
        </w:tc>
        <w:tc>
          <w:tcPr>
            <w:tcW w:w="3057" w:type="dxa"/>
            <w:vAlign w:val="center"/>
          </w:tcPr>
          <w:p w:rsidR="00727923" w:rsidRDefault="00BD0319" w:rsidP="00A3478A">
            <w:pPr>
              <w:pStyle w:val="TableParagraph"/>
              <w:spacing w:before="1"/>
              <w:ind w:left="118" w:right="100"/>
            </w:pPr>
            <w:r>
              <w:t>Публикация утвержденных</w:t>
            </w:r>
            <w:r>
              <w:rPr>
                <w:spacing w:val="-53"/>
              </w:rPr>
              <w:t xml:space="preserve"> </w:t>
            </w:r>
            <w:r>
              <w:t>графиков аварийного ограничения на сайте сетевой</w:t>
            </w:r>
            <w:r>
              <w:rPr>
                <w:spacing w:val="1"/>
              </w:rPr>
              <w:t xml:space="preserve"> </w:t>
            </w:r>
            <w:r>
              <w:t>организации в сети «Интернет»</w:t>
            </w:r>
          </w:p>
        </w:tc>
        <w:tc>
          <w:tcPr>
            <w:tcW w:w="2036" w:type="dxa"/>
            <w:vAlign w:val="center"/>
          </w:tcPr>
          <w:p w:rsidR="00727923" w:rsidRDefault="00BD0319" w:rsidP="00A3478A">
            <w:pPr>
              <w:pStyle w:val="TableParagraph"/>
              <w:spacing w:before="1"/>
              <w:ind w:left="169" w:right="146" w:hanging="5"/>
            </w:pPr>
            <w:r>
              <w:t>Электронная форма публикации на</w:t>
            </w:r>
            <w:r>
              <w:rPr>
                <w:spacing w:val="-52"/>
              </w:rPr>
              <w:t xml:space="preserve"> </w:t>
            </w:r>
            <w:r>
              <w:t>сайте сетевой организации в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 w:rsidR="00F9734E">
              <w:t xml:space="preserve"> </w:t>
            </w:r>
            <w:r>
              <w:t>«Интернет»</w:t>
            </w:r>
          </w:p>
        </w:tc>
        <w:tc>
          <w:tcPr>
            <w:tcW w:w="1896" w:type="dxa"/>
            <w:vAlign w:val="center"/>
          </w:tcPr>
          <w:p w:rsidR="00727923" w:rsidRDefault="00BD0319" w:rsidP="00A3478A">
            <w:pPr>
              <w:pStyle w:val="TableParagraph"/>
              <w:ind w:left="121" w:right="102" w:firstLine="4"/>
            </w:pPr>
            <w:r>
              <w:t>В течение 10 рабочих дней после</w:t>
            </w:r>
            <w:r>
              <w:rPr>
                <w:spacing w:val="-52"/>
              </w:rPr>
              <w:t xml:space="preserve"> </w:t>
            </w:r>
            <w:r>
              <w:t>утверждения</w:t>
            </w:r>
          </w:p>
        </w:tc>
        <w:tc>
          <w:tcPr>
            <w:tcW w:w="2676" w:type="dxa"/>
            <w:vAlign w:val="center"/>
          </w:tcPr>
          <w:p w:rsidR="00727923" w:rsidRDefault="00F9734E" w:rsidP="00A3478A">
            <w:pPr>
              <w:pStyle w:val="TableParagraph"/>
              <w:spacing w:before="1"/>
              <w:ind w:left="116" w:right="97"/>
            </w:pPr>
            <w:r>
              <w:t>П</w:t>
            </w:r>
            <w:r w:rsidR="00BD0319">
              <w:t>ункт 39 Правил полного</w:t>
            </w:r>
            <w:r w:rsidR="00BD0319">
              <w:rPr>
                <w:spacing w:val="-52"/>
              </w:rPr>
              <w:t xml:space="preserve"> </w:t>
            </w:r>
            <w:r w:rsidR="00BD0319">
              <w:t>и (или) частичного ограничения режима потребления электрической</w:t>
            </w:r>
            <w:r w:rsidR="00BD0319">
              <w:rPr>
                <w:spacing w:val="1"/>
              </w:rPr>
              <w:t xml:space="preserve"> </w:t>
            </w:r>
            <w:r w:rsidR="00BD0319">
              <w:t>энергии</w:t>
            </w:r>
          </w:p>
        </w:tc>
      </w:tr>
      <w:tr w:rsidR="00F9734E" w:rsidTr="004814E1">
        <w:trPr>
          <w:trHeight w:val="973"/>
        </w:trPr>
        <w:tc>
          <w:tcPr>
            <w:tcW w:w="550" w:type="dxa"/>
            <w:vAlign w:val="center"/>
          </w:tcPr>
          <w:p w:rsidR="00F9734E" w:rsidRDefault="00F9734E" w:rsidP="004814E1">
            <w:pPr>
              <w:pStyle w:val="TableParagraph"/>
              <w:spacing w:before="162"/>
              <w:ind w:left="16"/>
              <w:jc w:val="center"/>
            </w:pPr>
            <w:r>
              <w:t>4</w:t>
            </w:r>
          </w:p>
        </w:tc>
        <w:tc>
          <w:tcPr>
            <w:tcW w:w="1740" w:type="dxa"/>
            <w:gridSpan w:val="2"/>
            <w:vAlign w:val="center"/>
          </w:tcPr>
          <w:p w:rsidR="00F9734E" w:rsidRDefault="00A3478A" w:rsidP="00A3478A">
            <w:pPr>
              <w:pStyle w:val="TableParagraph"/>
              <w:spacing w:before="150"/>
              <w:ind w:left="39" w:right="104"/>
            </w:pPr>
            <w:r>
              <w:t>Введение пол</w:t>
            </w:r>
            <w:r w:rsidR="00F9734E">
              <w:t>ного и (или)</w:t>
            </w:r>
            <w:r w:rsidR="00F9734E">
              <w:rPr>
                <w:spacing w:val="1"/>
              </w:rPr>
              <w:t xml:space="preserve"> </w:t>
            </w:r>
            <w:r w:rsidR="00F9734E">
              <w:t>частичного</w:t>
            </w:r>
            <w:r w:rsidR="00F9734E">
              <w:rPr>
                <w:spacing w:val="1"/>
              </w:rPr>
              <w:t xml:space="preserve"> </w:t>
            </w:r>
            <w:r w:rsidR="00F9734E">
              <w:t>ограничения</w:t>
            </w:r>
            <w:r w:rsidR="00F9734E">
              <w:rPr>
                <w:spacing w:val="1"/>
              </w:rPr>
              <w:t xml:space="preserve"> </w:t>
            </w:r>
            <w:r w:rsidR="00F9734E">
              <w:t>при</w:t>
            </w:r>
            <w:r w:rsidR="00F9734E">
              <w:rPr>
                <w:spacing w:val="-2"/>
              </w:rPr>
              <w:t xml:space="preserve"> </w:t>
            </w:r>
            <w:r w:rsidR="00F9734E">
              <w:t>проведении ремонтных</w:t>
            </w:r>
            <w:r w:rsidR="00F9734E">
              <w:rPr>
                <w:spacing w:val="-52"/>
              </w:rPr>
              <w:t xml:space="preserve"> </w:t>
            </w:r>
            <w:r w:rsidR="00F9734E">
              <w:t>работ на</w:t>
            </w:r>
            <w:r w:rsidR="00F9734E">
              <w:rPr>
                <w:spacing w:val="1"/>
              </w:rPr>
              <w:t xml:space="preserve"> </w:t>
            </w:r>
            <w:r w:rsidR="00F9734E">
              <w:t>объектах электросетевого хозяйств</w:t>
            </w:r>
            <w:proofErr w:type="gramStart"/>
            <w:r w:rsidR="00F9734E">
              <w:t>а</w:t>
            </w:r>
            <w:r w:rsidR="00F9734E">
              <w:rPr>
                <w:spacing w:val="-1"/>
              </w:rPr>
              <w:t xml:space="preserve"> </w:t>
            </w:r>
            <w:r>
              <w:t>ООО</w:t>
            </w:r>
            <w:proofErr w:type="gramEnd"/>
            <w:r>
              <w:t xml:space="preserve"> «Мордовская сетевая компания»</w:t>
            </w:r>
          </w:p>
        </w:tc>
        <w:tc>
          <w:tcPr>
            <w:tcW w:w="2268" w:type="dxa"/>
            <w:vAlign w:val="center"/>
          </w:tcPr>
          <w:p w:rsidR="00F9734E" w:rsidRDefault="00F9734E" w:rsidP="00A3478A">
            <w:pPr>
              <w:pStyle w:val="TableParagraph"/>
              <w:ind w:left="155" w:right="130" w:hanging="6"/>
            </w:pPr>
            <w:r>
              <w:t>Проведение ремонтных</w:t>
            </w:r>
            <w:r>
              <w:rPr>
                <w:spacing w:val="-52"/>
              </w:rPr>
              <w:t xml:space="preserve"> </w:t>
            </w:r>
            <w:r>
              <w:t>работ на объектах электросетевого хозяйства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 w:rsidR="00A3478A">
              <w:t xml:space="preserve"> </w:t>
            </w:r>
            <w:r>
              <w:t>невозможно без ограничения режима потребления</w:t>
            </w:r>
            <w:r>
              <w:rPr>
                <w:spacing w:val="-3"/>
              </w:rPr>
              <w:t xml:space="preserve"> </w:t>
            </w:r>
            <w:r>
              <w:t>потребителей</w:t>
            </w:r>
          </w:p>
        </w:tc>
        <w:tc>
          <w:tcPr>
            <w:tcW w:w="3057" w:type="dxa"/>
            <w:vAlign w:val="center"/>
          </w:tcPr>
          <w:p w:rsidR="00F9734E" w:rsidRDefault="00F9734E" w:rsidP="00A3478A">
            <w:pPr>
              <w:pStyle w:val="TableParagraph"/>
              <w:spacing w:line="276" w:lineRule="auto"/>
              <w:ind w:left="106" w:right="122"/>
            </w:pPr>
            <w:r>
              <w:t>4.1. Уведомление потребителя о сроках проведения</w:t>
            </w:r>
            <w:r>
              <w:rPr>
                <w:spacing w:val="1"/>
              </w:rPr>
              <w:t xml:space="preserve"> </w:t>
            </w:r>
            <w:r>
              <w:t>ремонтных и профилактических работ, которые влекут необходимость введения</w:t>
            </w:r>
            <w:r>
              <w:rPr>
                <w:spacing w:val="-2"/>
              </w:rPr>
              <w:t xml:space="preserve"> </w:t>
            </w:r>
            <w:r>
              <w:t>полного и</w:t>
            </w:r>
            <w:r>
              <w:rPr>
                <w:spacing w:val="-1"/>
              </w:rPr>
              <w:t xml:space="preserve"> </w:t>
            </w:r>
            <w:r w:rsidR="00A3478A">
              <w:t>(или) частичного ограничения ре</w:t>
            </w:r>
            <w:r>
              <w:t>жима потребления электроэнергии потребителя, в</w:t>
            </w:r>
            <w:r>
              <w:rPr>
                <w:spacing w:val="-52"/>
              </w:rPr>
              <w:t xml:space="preserve"> </w:t>
            </w:r>
            <w:r>
              <w:t>том числе в соответствии с</w:t>
            </w:r>
            <w:r>
              <w:rPr>
                <w:spacing w:val="-52"/>
              </w:rPr>
              <w:t xml:space="preserve"> </w:t>
            </w:r>
            <w:r w:rsidR="00A3478A">
              <w:t>графиком проведения ра</w:t>
            </w:r>
            <w:r>
              <w:t>бот,</w:t>
            </w:r>
            <w:r>
              <w:rPr>
                <w:spacing w:val="-1"/>
              </w:rPr>
              <w:t xml:space="preserve"> </w:t>
            </w:r>
            <w:r>
              <w:t>напрямую или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 w:rsidR="00A3478A">
              <w:t xml:space="preserve"> действующего в его инте</w:t>
            </w:r>
            <w:r>
              <w:t>ресах гарантирующего поставщика. Гарантирующий</w:t>
            </w:r>
            <w:r>
              <w:rPr>
                <w:spacing w:val="-52"/>
              </w:rPr>
              <w:t xml:space="preserve"> </w:t>
            </w:r>
            <w:r w:rsidR="00A3478A">
              <w:t>поставщик в течение 1 (од</w:t>
            </w:r>
            <w:r>
              <w:t>них) суток передает потребителю уведомление о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3"/>
              </w:rPr>
              <w:t xml:space="preserve"> </w:t>
            </w:r>
            <w:r>
              <w:t>таких</w:t>
            </w:r>
            <w:r>
              <w:rPr>
                <w:spacing w:val="3"/>
              </w:rPr>
              <w:t xml:space="preserve"> </w:t>
            </w:r>
            <w:r>
              <w:t>работ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 сроках ограничения</w:t>
            </w:r>
            <w:r>
              <w:rPr>
                <w:spacing w:val="-1"/>
              </w:rPr>
              <w:t xml:space="preserve"> </w:t>
            </w:r>
            <w:r>
              <w:t>режима</w:t>
            </w:r>
            <w:r>
              <w:rPr>
                <w:spacing w:val="-3"/>
              </w:rPr>
              <w:t xml:space="preserve"> </w:t>
            </w:r>
            <w:r>
              <w:t>потребления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 xml:space="preserve">связи </w:t>
            </w:r>
            <w:r w:rsidRPr="00F9734E">
              <w:t>с их проведением.</w:t>
            </w:r>
          </w:p>
          <w:p w:rsidR="00F9734E" w:rsidRDefault="00A3478A" w:rsidP="00A3478A">
            <w:pPr>
              <w:pStyle w:val="TableParagraph"/>
              <w:spacing w:line="278" w:lineRule="auto"/>
              <w:ind w:left="190" w:right="92" w:hanging="63"/>
            </w:pPr>
            <w:r>
              <w:t>4.2. Вывод в ремонт объек</w:t>
            </w:r>
            <w:r w:rsidR="00F9734E">
              <w:t>та</w:t>
            </w:r>
            <w:r w:rsidR="00F9734E">
              <w:rPr>
                <w:spacing w:val="-1"/>
              </w:rPr>
              <w:t xml:space="preserve"> </w:t>
            </w:r>
            <w:r w:rsidR="00F9734E">
              <w:t>электросетевого</w:t>
            </w:r>
            <w:r w:rsidR="00F9734E">
              <w:rPr>
                <w:spacing w:val="-1"/>
              </w:rPr>
              <w:t xml:space="preserve"> </w:t>
            </w:r>
            <w:r w:rsidR="00F9734E">
              <w:t>хозяйства</w:t>
            </w:r>
          </w:p>
        </w:tc>
        <w:tc>
          <w:tcPr>
            <w:tcW w:w="2036" w:type="dxa"/>
            <w:vAlign w:val="center"/>
          </w:tcPr>
          <w:p w:rsidR="00F9734E" w:rsidRDefault="00F9734E" w:rsidP="00A3478A">
            <w:pPr>
              <w:pStyle w:val="TableParagraph"/>
              <w:spacing w:before="174"/>
              <w:ind w:left="126" w:right="109" w:firstLine="91"/>
            </w:pPr>
            <w:r>
              <w:t>Письменное уведомление</w:t>
            </w:r>
            <w:r>
              <w:rPr>
                <w:spacing w:val="1"/>
              </w:rPr>
              <w:t xml:space="preserve"> </w:t>
            </w:r>
            <w:r>
              <w:t>потребителя (в том числе через гаранти</w:t>
            </w:r>
            <w:r w:rsidR="00A3478A">
              <w:t>рующего постав</w:t>
            </w:r>
            <w:r>
              <w:t>щика), заказным</w:t>
            </w:r>
            <w:r>
              <w:rPr>
                <w:spacing w:val="1"/>
              </w:rPr>
              <w:t xml:space="preserve"> </w:t>
            </w:r>
            <w:r>
              <w:t>письмом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уведомлением, факсом</w:t>
            </w:r>
            <w:r>
              <w:rPr>
                <w:spacing w:val="1"/>
              </w:rPr>
              <w:t xml:space="preserve"> </w:t>
            </w:r>
            <w:r>
              <w:t>или иным другим</w:t>
            </w:r>
            <w:r>
              <w:rPr>
                <w:spacing w:val="-52"/>
              </w:rPr>
              <w:t xml:space="preserve"> </w:t>
            </w:r>
            <w:r w:rsidR="00A3478A">
              <w:t>способом, позво</w:t>
            </w:r>
            <w:r>
              <w:t>ляющим определить дату и время</w:t>
            </w:r>
            <w:r>
              <w:rPr>
                <w:spacing w:val="-52"/>
              </w:rPr>
              <w:t xml:space="preserve"> </w:t>
            </w:r>
            <w:r>
              <w:t>передачи уведомления</w:t>
            </w:r>
          </w:p>
        </w:tc>
        <w:tc>
          <w:tcPr>
            <w:tcW w:w="1896" w:type="dxa"/>
            <w:vAlign w:val="center"/>
          </w:tcPr>
          <w:p w:rsidR="00F9734E" w:rsidRDefault="00F9734E" w:rsidP="00A3478A">
            <w:pPr>
              <w:pStyle w:val="TableParagraph"/>
              <w:spacing w:before="174"/>
              <w:ind w:left="154" w:right="128" w:hanging="4"/>
            </w:pPr>
            <w:r>
              <w:t>Уведомления</w:t>
            </w:r>
            <w:r>
              <w:rPr>
                <w:spacing w:val="1"/>
              </w:rPr>
              <w:t xml:space="preserve"> </w:t>
            </w:r>
            <w:r>
              <w:t>направляются</w:t>
            </w:r>
            <w:r>
              <w:rPr>
                <w:spacing w:val="1"/>
              </w:rPr>
              <w:t xml:space="preserve"> </w:t>
            </w:r>
            <w:r>
              <w:t>вместе с графиками ремонтных</w:t>
            </w:r>
            <w:r>
              <w:rPr>
                <w:spacing w:val="-52"/>
              </w:rPr>
              <w:t xml:space="preserve"> </w:t>
            </w:r>
            <w:r>
              <w:t>работ в соответствии с условиями заключенных</w:t>
            </w:r>
            <w:r>
              <w:rPr>
                <w:spacing w:val="-52"/>
              </w:rPr>
              <w:t xml:space="preserve"> </w:t>
            </w:r>
            <w:r>
              <w:t>договоров оказания услуг по передаче электроэнергии и согласно графикам</w:t>
            </w:r>
            <w:r>
              <w:rPr>
                <w:spacing w:val="-52"/>
              </w:rPr>
              <w:t xml:space="preserve"> </w:t>
            </w:r>
            <w:r>
              <w:t>проведения ремонтных</w:t>
            </w:r>
            <w:r>
              <w:rPr>
                <w:spacing w:val="-1"/>
              </w:rPr>
              <w:t xml:space="preserve"> </w:t>
            </w:r>
            <w:r>
              <w:t>работ.</w:t>
            </w:r>
          </w:p>
        </w:tc>
        <w:tc>
          <w:tcPr>
            <w:tcW w:w="2676" w:type="dxa"/>
            <w:vAlign w:val="center"/>
          </w:tcPr>
          <w:p w:rsidR="00F9734E" w:rsidRDefault="00F9734E" w:rsidP="00A3478A">
            <w:pPr>
              <w:pStyle w:val="TableParagraph"/>
              <w:spacing w:before="207"/>
              <w:ind w:left="116" w:right="97"/>
            </w:pPr>
            <w:r>
              <w:t>Пункт 30 Правил полного</w:t>
            </w:r>
            <w:r>
              <w:rPr>
                <w:spacing w:val="-52"/>
              </w:rPr>
              <w:t xml:space="preserve"> </w:t>
            </w:r>
            <w:r>
              <w:t>и (или) частичного ограничения режима потребления 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  <w:tr w:rsidR="00727923" w:rsidTr="004814E1">
        <w:trPr>
          <w:trHeight w:val="4555"/>
        </w:trPr>
        <w:tc>
          <w:tcPr>
            <w:tcW w:w="550" w:type="dxa"/>
            <w:vAlign w:val="center"/>
          </w:tcPr>
          <w:p w:rsidR="00727923" w:rsidRDefault="00BD0319" w:rsidP="004814E1">
            <w:pPr>
              <w:pStyle w:val="TableParagraph"/>
              <w:spacing w:before="215"/>
              <w:ind w:left="16"/>
              <w:jc w:val="center"/>
            </w:pPr>
            <w:r>
              <w:lastRenderedPageBreak/>
              <w:t>5</w:t>
            </w:r>
          </w:p>
        </w:tc>
        <w:tc>
          <w:tcPr>
            <w:tcW w:w="1702" w:type="dxa"/>
            <w:vAlign w:val="center"/>
          </w:tcPr>
          <w:p w:rsidR="00727923" w:rsidRDefault="00BD0319" w:rsidP="00A3478A">
            <w:pPr>
              <w:pStyle w:val="TableParagraph"/>
              <w:ind w:left="39" w:right="104" w:hanging="24"/>
            </w:pPr>
            <w:r>
              <w:t>Введение ограничения при</w:t>
            </w:r>
            <w:r>
              <w:rPr>
                <w:spacing w:val="1"/>
              </w:rPr>
              <w:t xml:space="preserve"> </w:t>
            </w:r>
            <w:r w:rsidR="00A3478A"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ремонтных работ на</w:t>
            </w:r>
            <w:r>
              <w:rPr>
                <w:spacing w:val="1"/>
              </w:rPr>
              <w:t xml:space="preserve"> </w:t>
            </w:r>
            <w:r>
              <w:t>объектах электросе</w:t>
            </w:r>
            <w:r w:rsidR="00A3478A">
              <w:t>тевого хозяй</w:t>
            </w:r>
            <w:r>
              <w:t>ства смежной</w:t>
            </w:r>
            <w:r>
              <w:rPr>
                <w:spacing w:val="1"/>
              </w:rPr>
              <w:t xml:space="preserve"> </w:t>
            </w:r>
            <w:r>
              <w:t>сетевой организации,</w:t>
            </w:r>
            <w:r>
              <w:rPr>
                <w:spacing w:val="-4"/>
              </w:rPr>
              <w:t xml:space="preserve"> </w:t>
            </w:r>
            <w:r>
              <w:t>иных</w:t>
            </w:r>
            <w:r w:rsidR="00A3478A">
              <w:t xml:space="preserve"> </w:t>
            </w:r>
            <w:r>
              <w:t>владельцев</w:t>
            </w:r>
          </w:p>
        </w:tc>
        <w:tc>
          <w:tcPr>
            <w:tcW w:w="2306" w:type="dxa"/>
            <w:gridSpan w:val="2"/>
            <w:vAlign w:val="center"/>
          </w:tcPr>
          <w:p w:rsidR="00727923" w:rsidRDefault="00BD0319" w:rsidP="00A3478A">
            <w:pPr>
              <w:pStyle w:val="TableParagraph"/>
              <w:ind w:left="152" w:right="130" w:hanging="4"/>
            </w:pPr>
            <w:r>
              <w:t>Проведение ремонтных</w:t>
            </w:r>
            <w:r>
              <w:rPr>
                <w:spacing w:val="-52"/>
              </w:rPr>
              <w:t xml:space="preserve"> </w:t>
            </w:r>
            <w:r>
              <w:t>работ на объектах электросетевого хозяйства</w:t>
            </w:r>
            <w:r>
              <w:rPr>
                <w:spacing w:val="1"/>
              </w:rPr>
              <w:t xml:space="preserve"> </w:t>
            </w:r>
            <w:r>
              <w:t>смежной сетевой организации, иных владельцев невозможно без</w:t>
            </w:r>
            <w:r>
              <w:rPr>
                <w:spacing w:val="1"/>
              </w:rPr>
              <w:t xml:space="preserve"> </w:t>
            </w:r>
            <w:r>
              <w:t>ограничения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 w:rsidR="00A3478A">
              <w:t xml:space="preserve"> потребления потребите</w:t>
            </w:r>
            <w:r>
              <w:rPr>
                <w:spacing w:val="-52"/>
              </w:rPr>
              <w:t xml:space="preserve"> </w:t>
            </w:r>
            <w:r>
              <w:t>лей</w:t>
            </w:r>
          </w:p>
        </w:tc>
        <w:tc>
          <w:tcPr>
            <w:tcW w:w="3057" w:type="dxa"/>
            <w:vAlign w:val="center"/>
          </w:tcPr>
          <w:p w:rsidR="00727923" w:rsidRDefault="00BD0319" w:rsidP="00A3478A">
            <w:pPr>
              <w:pStyle w:val="TableParagraph"/>
              <w:ind w:left="113" w:right="95" w:firstLine="1"/>
            </w:pP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-52"/>
              </w:rPr>
              <w:t xml:space="preserve"> </w:t>
            </w:r>
            <w:r>
              <w:t>о введении ограничения</w:t>
            </w:r>
            <w:r>
              <w:rPr>
                <w:spacing w:val="1"/>
              </w:rPr>
              <w:t xml:space="preserve"> </w:t>
            </w:r>
            <w:r>
              <w:t>режима потребления</w:t>
            </w:r>
            <w:r>
              <w:rPr>
                <w:spacing w:val="1"/>
              </w:rPr>
              <w:t xml:space="preserve"> </w:t>
            </w:r>
            <w:r>
              <w:t>напрямую или (если это</w:t>
            </w:r>
            <w:r>
              <w:rPr>
                <w:spacing w:val="1"/>
              </w:rPr>
              <w:t xml:space="preserve"> </w:t>
            </w:r>
            <w:r>
              <w:t>предусмотрено договором</w:t>
            </w:r>
            <w:r>
              <w:rPr>
                <w:spacing w:val="1"/>
              </w:rPr>
              <w:t xml:space="preserve"> </w:t>
            </w:r>
            <w:r>
              <w:t>оказания услуг по передаче</w:t>
            </w:r>
            <w:r>
              <w:rPr>
                <w:spacing w:val="-53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энергии)</w:t>
            </w:r>
            <w:r w:rsidR="00A3478A">
              <w:t xml:space="preserve"> </w:t>
            </w:r>
            <w:r>
              <w:t>через действующего в его</w:t>
            </w:r>
            <w:r>
              <w:rPr>
                <w:spacing w:val="1"/>
              </w:rPr>
              <w:t xml:space="preserve"> </w:t>
            </w:r>
            <w:r>
              <w:t>интересах гарантирующего</w:t>
            </w:r>
            <w:r>
              <w:rPr>
                <w:spacing w:val="-52"/>
              </w:rPr>
              <w:t xml:space="preserve"> </w:t>
            </w:r>
            <w:r>
              <w:t>поставщика.</w:t>
            </w:r>
          </w:p>
          <w:p w:rsidR="00727923" w:rsidRDefault="00BD0319" w:rsidP="00A3478A">
            <w:pPr>
              <w:pStyle w:val="TableParagraph"/>
              <w:ind w:left="118" w:right="96"/>
            </w:pPr>
            <w:r>
              <w:t>Гарантирующий поставщик 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(одних)</w:t>
            </w:r>
            <w:r w:rsidR="00A3478A">
              <w:t xml:space="preserve"> </w:t>
            </w:r>
            <w:r>
              <w:t>суток передает потребите</w:t>
            </w:r>
            <w:r w:rsidR="00A3478A">
              <w:t>лю уведомление о проведении таких работ и о сро</w:t>
            </w:r>
            <w:r>
              <w:t>ках ограничения режима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связи с их</w:t>
            </w:r>
            <w:r w:rsidR="00A3478A">
              <w:t xml:space="preserve"> </w:t>
            </w:r>
            <w:r>
              <w:t>проведением.</w:t>
            </w:r>
          </w:p>
        </w:tc>
        <w:tc>
          <w:tcPr>
            <w:tcW w:w="2036" w:type="dxa"/>
            <w:vAlign w:val="center"/>
          </w:tcPr>
          <w:p w:rsidR="00727923" w:rsidRDefault="00BD0319" w:rsidP="00A3478A">
            <w:pPr>
              <w:pStyle w:val="TableParagraph"/>
              <w:ind w:left="126" w:right="109" w:firstLine="91"/>
            </w:pPr>
            <w:r>
              <w:t>Письменное уведомление</w:t>
            </w:r>
            <w:r>
              <w:rPr>
                <w:spacing w:val="1"/>
              </w:rPr>
              <w:t xml:space="preserve"> </w:t>
            </w:r>
            <w:r>
              <w:t>потребителя (в том числе через гаранти</w:t>
            </w:r>
            <w:r w:rsidR="00A3478A">
              <w:t>рующего постав</w:t>
            </w:r>
            <w:r>
              <w:t>щика), заказным</w:t>
            </w:r>
            <w:r>
              <w:rPr>
                <w:spacing w:val="1"/>
              </w:rPr>
              <w:t xml:space="preserve"> </w:t>
            </w:r>
            <w:r>
              <w:t>письмом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уведомлением, факсом</w:t>
            </w:r>
            <w:r>
              <w:rPr>
                <w:spacing w:val="1"/>
              </w:rPr>
              <w:t xml:space="preserve"> </w:t>
            </w:r>
            <w:r>
              <w:t>или иным другим</w:t>
            </w:r>
            <w:r>
              <w:rPr>
                <w:spacing w:val="-52"/>
              </w:rPr>
              <w:t xml:space="preserve"> </w:t>
            </w:r>
            <w:r w:rsidR="00A3478A">
              <w:t>способом, позво</w:t>
            </w:r>
            <w:r>
              <w:t>ляющим определить дату и время</w:t>
            </w:r>
            <w:r>
              <w:rPr>
                <w:spacing w:val="-52"/>
              </w:rPr>
              <w:t xml:space="preserve"> </w:t>
            </w:r>
            <w:r>
              <w:t>передачи уведомления</w:t>
            </w:r>
          </w:p>
        </w:tc>
        <w:tc>
          <w:tcPr>
            <w:tcW w:w="1896" w:type="dxa"/>
            <w:vAlign w:val="center"/>
          </w:tcPr>
          <w:p w:rsidR="00727923" w:rsidRDefault="00BD0319" w:rsidP="00A3478A">
            <w:pPr>
              <w:pStyle w:val="TableParagraph"/>
              <w:spacing w:before="202"/>
              <w:ind w:left="221" w:right="200" w:firstLine="115"/>
            </w:pPr>
            <w:r>
              <w:t>Не позднее 2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5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727923" w:rsidRDefault="00BD0319" w:rsidP="00A3478A">
            <w:pPr>
              <w:pStyle w:val="TableParagraph"/>
              <w:ind w:left="137" w:right="114" w:hanging="3"/>
            </w:pPr>
            <w:r>
              <w:t>смежной сетевой</w:t>
            </w:r>
            <w:r>
              <w:rPr>
                <w:spacing w:val="-52"/>
              </w:rPr>
              <w:t xml:space="preserve"> </w:t>
            </w:r>
            <w:r>
              <w:t>организации уведомления о введении полного и</w:t>
            </w:r>
            <w:r>
              <w:rPr>
                <w:spacing w:val="1"/>
              </w:rPr>
              <w:t xml:space="preserve"> </w:t>
            </w:r>
            <w:r>
              <w:t>(или) частичного</w:t>
            </w:r>
            <w:r>
              <w:rPr>
                <w:spacing w:val="-52"/>
              </w:rPr>
              <w:t xml:space="preserve"> </w:t>
            </w:r>
            <w:r>
              <w:t>ограничения режима потребления электроэнергии</w:t>
            </w:r>
          </w:p>
        </w:tc>
        <w:tc>
          <w:tcPr>
            <w:tcW w:w="2676" w:type="dxa"/>
            <w:vAlign w:val="center"/>
          </w:tcPr>
          <w:p w:rsidR="00727923" w:rsidRDefault="00BD0319" w:rsidP="00A3478A">
            <w:pPr>
              <w:pStyle w:val="TableParagraph"/>
              <w:ind w:left="116" w:right="97"/>
            </w:pPr>
            <w:r>
              <w:t>Пункт 30 Правил полного</w:t>
            </w:r>
            <w:r>
              <w:rPr>
                <w:spacing w:val="-52"/>
              </w:rPr>
              <w:t xml:space="preserve"> </w:t>
            </w:r>
            <w:r>
              <w:t>и (или) частичного ограничения режима потребления 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  <w:tr w:rsidR="00727923" w:rsidTr="004814E1">
        <w:trPr>
          <w:trHeight w:val="1650"/>
        </w:trPr>
        <w:tc>
          <w:tcPr>
            <w:tcW w:w="550" w:type="dxa"/>
            <w:vMerge w:val="restart"/>
            <w:vAlign w:val="center"/>
          </w:tcPr>
          <w:p w:rsidR="00727923" w:rsidRDefault="00BD0319" w:rsidP="004814E1">
            <w:pPr>
              <w:pStyle w:val="TableParagraph"/>
              <w:spacing w:before="1"/>
              <w:ind w:left="16"/>
              <w:jc w:val="center"/>
            </w:pPr>
            <w:r>
              <w:t>6</w:t>
            </w:r>
          </w:p>
        </w:tc>
        <w:tc>
          <w:tcPr>
            <w:tcW w:w="1702" w:type="dxa"/>
            <w:vMerge w:val="restart"/>
            <w:vAlign w:val="center"/>
          </w:tcPr>
          <w:p w:rsidR="00727923" w:rsidRDefault="00BD0319" w:rsidP="00A3478A">
            <w:pPr>
              <w:pStyle w:val="TableParagraph"/>
              <w:ind w:left="39" w:right="104"/>
            </w:pPr>
            <w:r>
              <w:t>Введение ограничения режима потребления</w:t>
            </w:r>
            <w:r>
              <w:rPr>
                <w:spacing w:val="-52"/>
              </w:rPr>
              <w:t xml:space="preserve"> </w:t>
            </w:r>
            <w:r>
              <w:t>по графикам</w:t>
            </w:r>
            <w:r>
              <w:rPr>
                <w:spacing w:val="1"/>
              </w:rPr>
              <w:t xml:space="preserve"> </w:t>
            </w:r>
            <w:r>
              <w:t>ограничения</w:t>
            </w:r>
            <w:r>
              <w:rPr>
                <w:spacing w:val="1"/>
              </w:rPr>
              <w:t xml:space="preserve"> </w:t>
            </w:r>
            <w:r>
              <w:t>режима потребления</w:t>
            </w:r>
            <w:r w:rsidR="00A3478A">
              <w:t xml:space="preserve"> </w:t>
            </w:r>
            <w:r>
              <w:t>(мощности)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:rsidR="00727923" w:rsidRDefault="00BD0319" w:rsidP="00A3478A">
            <w:pPr>
              <w:pStyle w:val="TableParagraph"/>
              <w:spacing w:before="176"/>
              <w:ind w:left="140" w:right="118" w:hanging="7"/>
            </w:pPr>
            <w:r>
              <w:t>Возникновение (угрозы</w:t>
            </w:r>
            <w:r>
              <w:rPr>
                <w:spacing w:val="-52"/>
              </w:rPr>
              <w:t xml:space="preserve"> </w:t>
            </w:r>
            <w:r>
              <w:t>возникновения) аварийных электроэнергетических режимов по причине возникновения дефицита электрической</w:t>
            </w:r>
            <w:r>
              <w:rPr>
                <w:spacing w:val="1"/>
              </w:rPr>
              <w:t xml:space="preserve"> </w:t>
            </w:r>
            <w:r>
              <w:t>энергии и мощности и</w:t>
            </w:r>
            <w:r>
              <w:rPr>
                <w:spacing w:val="1"/>
              </w:rPr>
              <w:t xml:space="preserve"> </w:t>
            </w:r>
            <w:r>
              <w:t>(или) недопустимых</w:t>
            </w:r>
            <w:r>
              <w:rPr>
                <w:spacing w:val="1"/>
              </w:rPr>
              <w:t xml:space="preserve"> </w:t>
            </w:r>
            <w:r>
              <w:t>отклонений напряжения, перегрузки электротехнического оборудования и в иных чрезвычайных</w:t>
            </w:r>
            <w:r>
              <w:rPr>
                <w:spacing w:val="-1"/>
              </w:rPr>
              <w:t xml:space="preserve"> </w:t>
            </w:r>
            <w:r>
              <w:t>ситуациях</w:t>
            </w:r>
          </w:p>
        </w:tc>
        <w:tc>
          <w:tcPr>
            <w:tcW w:w="3057" w:type="dxa"/>
            <w:tcBorders>
              <w:bottom w:val="single" w:sz="4" w:space="0" w:color="000000"/>
            </w:tcBorders>
            <w:vAlign w:val="center"/>
          </w:tcPr>
          <w:p w:rsidR="00727923" w:rsidRDefault="00BD0319" w:rsidP="00A3478A">
            <w:pPr>
              <w:pStyle w:val="TableParagraph"/>
              <w:spacing w:line="276" w:lineRule="auto"/>
              <w:ind w:left="253" w:right="104" w:hanging="113"/>
            </w:pPr>
            <w:r>
              <w:t>6.1. Уведомление потребителя о необходимости</w:t>
            </w:r>
            <w:r>
              <w:rPr>
                <w:spacing w:val="1"/>
              </w:rPr>
              <w:t xml:space="preserve"> </w:t>
            </w:r>
            <w:r>
              <w:t>ограничить потребление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 w:rsidR="00A3478A">
              <w:t xml:space="preserve"> </w:t>
            </w:r>
            <w:r>
              <w:t>(мощности).</w:t>
            </w:r>
          </w:p>
        </w:tc>
        <w:tc>
          <w:tcPr>
            <w:tcW w:w="2036" w:type="dxa"/>
            <w:vMerge w:val="restart"/>
            <w:vAlign w:val="center"/>
          </w:tcPr>
          <w:p w:rsidR="00727923" w:rsidRDefault="00A3478A" w:rsidP="00A3478A">
            <w:pPr>
              <w:pStyle w:val="TableParagraph"/>
              <w:ind w:left="126" w:right="109"/>
            </w:pPr>
            <w:r>
              <w:t>П</w:t>
            </w:r>
            <w:r w:rsidR="00BD0319">
              <w:t>исьменное уведомление</w:t>
            </w:r>
            <w:r w:rsidR="00BD0319">
              <w:rPr>
                <w:spacing w:val="1"/>
              </w:rPr>
              <w:t xml:space="preserve"> </w:t>
            </w:r>
            <w:r w:rsidR="00BD0319">
              <w:t>потребителя (в том числе через гаранти</w:t>
            </w:r>
            <w:r>
              <w:t>рующего постав</w:t>
            </w:r>
            <w:r w:rsidR="00BD0319">
              <w:t>щика), заказным</w:t>
            </w:r>
            <w:r w:rsidR="00BD0319">
              <w:rPr>
                <w:spacing w:val="1"/>
              </w:rPr>
              <w:t xml:space="preserve"> </w:t>
            </w:r>
            <w:r w:rsidR="00BD0319">
              <w:t>письмом</w:t>
            </w:r>
            <w:r w:rsidR="00BD0319">
              <w:rPr>
                <w:spacing w:val="-8"/>
              </w:rPr>
              <w:t xml:space="preserve"> </w:t>
            </w:r>
            <w:r w:rsidR="00BD0319">
              <w:t>с</w:t>
            </w:r>
            <w:r w:rsidR="00BD0319">
              <w:rPr>
                <w:spacing w:val="-7"/>
              </w:rPr>
              <w:t xml:space="preserve"> </w:t>
            </w:r>
            <w:r w:rsidR="00BD0319">
              <w:t>уведомлением, факсом</w:t>
            </w:r>
            <w:r w:rsidR="00BD0319">
              <w:rPr>
                <w:spacing w:val="1"/>
              </w:rPr>
              <w:t xml:space="preserve"> </w:t>
            </w:r>
            <w:r w:rsidR="00BD0319">
              <w:t>или иным другим</w:t>
            </w:r>
            <w:r w:rsidR="00BD0319">
              <w:rPr>
                <w:spacing w:val="-52"/>
              </w:rPr>
              <w:t xml:space="preserve"> </w:t>
            </w:r>
            <w:r w:rsidR="00BD0319">
              <w:t>способом, позволяющим определить дату и время</w:t>
            </w:r>
            <w:r w:rsidR="00BD0319">
              <w:rPr>
                <w:spacing w:val="-52"/>
              </w:rPr>
              <w:t xml:space="preserve"> </w:t>
            </w:r>
            <w:r w:rsidR="00BD0319">
              <w:t>передачи уведомления</w:t>
            </w:r>
          </w:p>
        </w:tc>
        <w:tc>
          <w:tcPr>
            <w:tcW w:w="1896" w:type="dxa"/>
            <w:vMerge w:val="restart"/>
            <w:vAlign w:val="center"/>
          </w:tcPr>
          <w:p w:rsidR="00727923" w:rsidRDefault="00BD0319" w:rsidP="00A3478A">
            <w:pPr>
              <w:pStyle w:val="TableParagraph"/>
              <w:spacing w:before="1"/>
              <w:ind w:left="176" w:right="125" w:hanging="32"/>
            </w:pPr>
            <w:r>
              <w:t>В течение 3 дней</w:t>
            </w:r>
            <w:r>
              <w:rPr>
                <w:spacing w:val="-52"/>
              </w:rPr>
              <w:t xml:space="preserve"> </w:t>
            </w:r>
            <w:r>
              <w:t>с даты принятия</w:t>
            </w:r>
            <w:r>
              <w:rPr>
                <w:spacing w:val="-52"/>
              </w:rPr>
              <w:t xml:space="preserve"> </w:t>
            </w:r>
            <w:r>
              <w:t>такого решения,</w:t>
            </w:r>
            <w:r>
              <w:rPr>
                <w:spacing w:val="-5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 xml:space="preserve">не </w:t>
            </w:r>
            <w:proofErr w:type="gramStart"/>
            <w:r>
              <w:t>позднее</w:t>
            </w:r>
            <w:proofErr w:type="gramEnd"/>
            <w:r w:rsidR="00A3478A">
              <w:t xml:space="preserve"> </w:t>
            </w:r>
            <w:r>
              <w:t>чем за 24 часа до</w:t>
            </w:r>
            <w:r>
              <w:rPr>
                <w:spacing w:val="-52"/>
              </w:rPr>
              <w:t xml:space="preserve"> </w:t>
            </w:r>
            <w:r>
              <w:t>введения указанных</w:t>
            </w:r>
            <w:r>
              <w:rPr>
                <w:spacing w:val="-1"/>
              </w:rPr>
              <w:t xml:space="preserve"> </w:t>
            </w:r>
            <w:r>
              <w:t>мер</w:t>
            </w:r>
          </w:p>
        </w:tc>
        <w:tc>
          <w:tcPr>
            <w:tcW w:w="2676" w:type="dxa"/>
            <w:vMerge w:val="restart"/>
            <w:vAlign w:val="center"/>
          </w:tcPr>
          <w:p w:rsidR="00727923" w:rsidRDefault="00BD0319" w:rsidP="00A3478A">
            <w:pPr>
              <w:pStyle w:val="TableParagraph"/>
              <w:ind w:left="152" w:right="133" w:hanging="1"/>
            </w:pPr>
            <w:r>
              <w:t>Подпункт «а» пункта 35</w:t>
            </w:r>
            <w:r>
              <w:rPr>
                <w:spacing w:val="1"/>
              </w:rPr>
              <w:t xml:space="preserve"> </w:t>
            </w:r>
            <w:r>
              <w:t>Правил полного и (или)</w:t>
            </w:r>
            <w:r>
              <w:rPr>
                <w:spacing w:val="1"/>
              </w:rPr>
              <w:t xml:space="preserve"> </w:t>
            </w:r>
            <w:r>
              <w:t>частичного ограничения</w:t>
            </w:r>
            <w:r>
              <w:rPr>
                <w:spacing w:val="1"/>
              </w:rPr>
              <w:t xml:space="preserve"> </w:t>
            </w:r>
            <w:r>
              <w:t>режима потребления</w:t>
            </w:r>
            <w:r>
              <w:rPr>
                <w:spacing w:val="1"/>
              </w:rPr>
              <w:t xml:space="preserve"> </w:t>
            </w:r>
            <w:r>
              <w:t>электрической энергии,</w:t>
            </w:r>
            <w:r>
              <w:rPr>
                <w:spacing w:val="1"/>
              </w:rPr>
              <w:t xml:space="preserve"> </w:t>
            </w:r>
            <w:r>
              <w:t>Пункт 33 Правил недискриминационного доступа к услугам по передаче</w:t>
            </w:r>
            <w:r>
              <w:rPr>
                <w:spacing w:val="-52"/>
              </w:rPr>
              <w:t xml:space="preserve"> </w:t>
            </w:r>
            <w:r>
              <w:t>электрической энергии и</w:t>
            </w:r>
            <w:r>
              <w:rPr>
                <w:spacing w:val="-52"/>
              </w:rPr>
              <w:t xml:space="preserve"> </w:t>
            </w:r>
            <w:r>
              <w:t>оказания</w:t>
            </w:r>
            <w:r>
              <w:rPr>
                <w:spacing w:val="-2"/>
              </w:rPr>
              <w:t xml:space="preserve"> </w:t>
            </w:r>
            <w:r>
              <w:t>этих услуг</w:t>
            </w:r>
          </w:p>
        </w:tc>
      </w:tr>
      <w:tr w:rsidR="00727923" w:rsidTr="00A3478A">
        <w:trPr>
          <w:trHeight w:val="2534"/>
        </w:trPr>
        <w:tc>
          <w:tcPr>
            <w:tcW w:w="550" w:type="dxa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tcBorders>
              <w:top w:val="single" w:sz="4" w:space="0" w:color="000000"/>
            </w:tcBorders>
            <w:vAlign w:val="center"/>
          </w:tcPr>
          <w:p w:rsidR="00727923" w:rsidRDefault="00BD0319" w:rsidP="00A3478A">
            <w:pPr>
              <w:pStyle w:val="TableParagraph"/>
              <w:spacing w:line="276" w:lineRule="auto"/>
              <w:ind w:left="126" w:right="88" w:hanging="5"/>
            </w:pPr>
            <w:r>
              <w:t>6.2. Потребитель самостоятельно</w:t>
            </w:r>
            <w:r>
              <w:rPr>
                <w:spacing w:val="-2"/>
              </w:rPr>
              <w:t xml:space="preserve"> </w:t>
            </w: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технические (технологические)</w:t>
            </w:r>
            <w:r>
              <w:rPr>
                <w:spacing w:val="1"/>
              </w:rPr>
              <w:t xml:space="preserve"> </w:t>
            </w:r>
            <w:r>
              <w:t>мероприятия, обеспечивающие снижение потребления в объемах и в периоды</w:t>
            </w:r>
            <w:r>
              <w:rPr>
                <w:spacing w:val="-52"/>
              </w:rPr>
              <w:t xml:space="preserve"> </w:t>
            </w:r>
            <w:r>
              <w:t>суток, которые указаны в</w:t>
            </w:r>
            <w:r w:rsidR="00A3478A">
              <w:t xml:space="preserve"> </w:t>
            </w:r>
            <w:r>
              <w:t>уведомлении.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</w:tr>
    </w:tbl>
    <w:p w:rsidR="00727923" w:rsidRDefault="00727923">
      <w:pPr>
        <w:rPr>
          <w:sz w:val="2"/>
          <w:szCs w:val="2"/>
        </w:rPr>
        <w:sectPr w:rsidR="00727923">
          <w:pgSz w:w="15840" w:h="12240" w:orient="landscape"/>
          <w:pgMar w:top="560" w:right="5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2545"/>
        <w:gridCol w:w="2818"/>
        <w:gridCol w:w="2036"/>
        <w:gridCol w:w="1896"/>
        <w:gridCol w:w="2676"/>
      </w:tblGrid>
      <w:tr w:rsidR="00727923" w:rsidTr="004814E1">
        <w:trPr>
          <w:trHeight w:val="993"/>
        </w:trPr>
        <w:tc>
          <w:tcPr>
            <w:tcW w:w="550" w:type="dxa"/>
            <w:vMerge w:val="restart"/>
            <w:vAlign w:val="center"/>
          </w:tcPr>
          <w:p w:rsidR="00727923" w:rsidRDefault="00BD0319" w:rsidP="004814E1">
            <w:pPr>
              <w:pStyle w:val="TableParagraph"/>
              <w:spacing w:before="178"/>
              <w:ind w:left="16"/>
              <w:jc w:val="center"/>
            </w:pPr>
            <w:r>
              <w:lastRenderedPageBreak/>
              <w:t>7</w:t>
            </w:r>
          </w:p>
        </w:tc>
        <w:tc>
          <w:tcPr>
            <w:tcW w:w="1702" w:type="dxa"/>
            <w:vMerge w:val="restart"/>
            <w:vAlign w:val="center"/>
          </w:tcPr>
          <w:p w:rsidR="00727923" w:rsidRDefault="00BD0319" w:rsidP="00A3478A">
            <w:pPr>
              <w:pStyle w:val="TableParagraph"/>
              <w:ind w:left="39" w:right="104" w:hanging="1"/>
            </w:pPr>
            <w:r>
              <w:t>Введение временного отключения (за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1"/>
              </w:rPr>
              <w:t xml:space="preserve"> </w:t>
            </w:r>
            <w:r>
              <w:t>потребителей с</w:t>
            </w:r>
            <w:r>
              <w:rPr>
                <w:spacing w:val="-52"/>
              </w:rPr>
              <w:t xml:space="preserve"> </w:t>
            </w:r>
            <w:r>
              <w:t>аварийной</w:t>
            </w:r>
            <w:r w:rsidR="00A3478A">
              <w:t xml:space="preserve"> </w:t>
            </w:r>
            <w:r>
              <w:t>броней)</w:t>
            </w:r>
          </w:p>
        </w:tc>
        <w:tc>
          <w:tcPr>
            <w:tcW w:w="2545" w:type="dxa"/>
            <w:vMerge w:val="restart"/>
            <w:vAlign w:val="center"/>
          </w:tcPr>
          <w:p w:rsidR="00727923" w:rsidRDefault="00BD0319" w:rsidP="00A3478A">
            <w:pPr>
              <w:pStyle w:val="TableParagraph"/>
              <w:ind w:left="207" w:right="190" w:firstLine="3"/>
            </w:pPr>
            <w:r>
              <w:t>При невозможности</w:t>
            </w:r>
            <w:r>
              <w:rPr>
                <w:spacing w:val="1"/>
              </w:rPr>
              <w:t xml:space="preserve"> </w:t>
            </w:r>
            <w:r>
              <w:t>введения в действие</w:t>
            </w:r>
            <w:r>
              <w:rPr>
                <w:spacing w:val="1"/>
              </w:rPr>
              <w:t xml:space="preserve"> </w:t>
            </w:r>
            <w:r>
              <w:t>графиков ограничения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потребления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 w:rsidR="00A3478A">
              <w:t xml:space="preserve"> </w:t>
            </w:r>
            <w:r>
              <w:t>сроки, необходимые для</w:t>
            </w:r>
            <w:r>
              <w:rPr>
                <w:spacing w:val="-52"/>
              </w:rPr>
              <w:t xml:space="preserve"> </w:t>
            </w:r>
            <w:r>
              <w:t>предупреждения или</w:t>
            </w:r>
            <w:r>
              <w:rPr>
                <w:spacing w:val="1"/>
              </w:rPr>
              <w:t xml:space="preserve"> </w:t>
            </w:r>
            <w:r>
              <w:t>предотвращения аварийных</w:t>
            </w:r>
            <w:r>
              <w:rPr>
                <w:spacing w:val="-2"/>
              </w:rPr>
              <w:t xml:space="preserve"> </w:t>
            </w:r>
            <w:r>
              <w:t>электроэнергетических</w:t>
            </w:r>
            <w:r>
              <w:rPr>
                <w:spacing w:val="-2"/>
              </w:rPr>
              <w:t xml:space="preserve"> </w:t>
            </w:r>
            <w:r>
              <w:t>режимов</w:t>
            </w:r>
          </w:p>
        </w:tc>
        <w:tc>
          <w:tcPr>
            <w:tcW w:w="2818" w:type="dxa"/>
            <w:tcBorders>
              <w:bottom w:val="single" w:sz="4" w:space="0" w:color="000000"/>
            </w:tcBorders>
            <w:vAlign w:val="center"/>
          </w:tcPr>
          <w:p w:rsidR="00727923" w:rsidRDefault="00BD0319" w:rsidP="00A3478A">
            <w:pPr>
              <w:pStyle w:val="TableParagraph"/>
              <w:ind w:left="841" w:right="159" w:hanging="648"/>
            </w:pPr>
            <w:r>
              <w:t>7.1. Введение временного</w:t>
            </w:r>
            <w:r>
              <w:rPr>
                <w:spacing w:val="-52"/>
              </w:rPr>
              <w:t xml:space="preserve"> </w:t>
            </w:r>
            <w:r>
              <w:t>отключения</w:t>
            </w:r>
          </w:p>
        </w:tc>
        <w:tc>
          <w:tcPr>
            <w:tcW w:w="2036" w:type="dxa"/>
            <w:vMerge w:val="restart"/>
            <w:vAlign w:val="center"/>
          </w:tcPr>
          <w:p w:rsidR="00727923" w:rsidRDefault="00727923" w:rsidP="00A3478A">
            <w:pPr>
              <w:pStyle w:val="TableParagraph"/>
            </w:pPr>
          </w:p>
        </w:tc>
        <w:tc>
          <w:tcPr>
            <w:tcW w:w="1896" w:type="dxa"/>
            <w:vMerge w:val="restart"/>
            <w:vAlign w:val="center"/>
          </w:tcPr>
          <w:p w:rsidR="00727923" w:rsidRDefault="00BD0319" w:rsidP="00A3478A">
            <w:pPr>
              <w:pStyle w:val="TableParagraph"/>
              <w:spacing w:before="120"/>
              <w:ind w:left="130" w:right="109" w:hanging="1"/>
            </w:pPr>
            <w:r>
              <w:t>Без предварительного уведомления, с незамедлительным оповещением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вре</w:t>
            </w:r>
            <w:r w:rsidR="00A3478A">
              <w:t>менного отключ</w:t>
            </w:r>
            <w:r>
              <w:t>ения</w:t>
            </w:r>
          </w:p>
        </w:tc>
        <w:tc>
          <w:tcPr>
            <w:tcW w:w="2676" w:type="dxa"/>
            <w:vMerge w:val="restart"/>
            <w:vAlign w:val="center"/>
          </w:tcPr>
          <w:p w:rsidR="00727923" w:rsidRDefault="00BD0319" w:rsidP="00A3478A">
            <w:pPr>
              <w:pStyle w:val="TableParagraph"/>
              <w:ind w:left="114" w:right="97"/>
            </w:pPr>
            <w:r>
              <w:t>Подпункт «б» пункта 35</w:t>
            </w:r>
            <w:r>
              <w:rPr>
                <w:spacing w:val="-52"/>
              </w:rPr>
              <w:t xml:space="preserve"> </w:t>
            </w:r>
            <w:r>
              <w:t>Правил полного и (или)</w:t>
            </w:r>
            <w:r>
              <w:rPr>
                <w:spacing w:val="1"/>
              </w:rPr>
              <w:t xml:space="preserve"> </w:t>
            </w:r>
            <w:r>
              <w:t>частичного ограничения</w:t>
            </w:r>
            <w:r>
              <w:rPr>
                <w:spacing w:val="-52"/>
              </w:rPr>
              <w:t xml:space="preserve"> </w:t>
            </w:r>
            <w:r>
              <w:t>режима потребления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</w:tr>
      <w:tr w:rsidR="00727923" w:rsidTr="00A3478A">
        <w:trPr>
          <w:trHeight w:val="1266"/>
        </w:trPr>
        <w:tc>
          <w:tcPr>
            <w:tcW w:w="550" w:type="dxa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single" w:sz="4" w:space="0" w:color="000000"/>
            </w:tcBorders>
            <w:vAlign w:val="center"/>
          </w:tcPr>
          <w:p w:rsidR="00727923" w:rsidRDefault="00BD0319" w:rsidP="00A3478A">
            <w:pPr>
              <w:pStyle w:val="TableParagraph"/>
              <w:spacing w:before="92" w:line="276" w:lineRule="auto"/>
              <w:ind w:left="150" w:right="131" w:firstLine="24"/>
            </w:pPr>
            <w:r>
              <w:t>7.2. Оповещение потребителя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введении</w:t>
            </w:r>
            <w:r>
              <w:rPr>
                <w:spacing w:val="-6"/>
              </w:rPr>
              <w:t xml:space="preserve"> </w:t>
            </w:r>
            <w:r w:rsidR="00A3478A">
              <w:t>временно</w:t>
            </w:r>
            <w:r>
              <w:t>го отключения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727923" w:rsidRDefault="00727923">
            <w:pPr>
              <w:rPr>
                <w:sz w:val="2"/>
                <w:szCs w:val="2"/>
              </w:rPr>
            </w:pPr>
          </w:p>
        </w:tc>
      </w:tr>
    </w:tbl>
    <w:p w:rsidR="00727923" w:rsidRDefault="00727923">
      <w:pPr>
        <w:pStyle w:val="a3"/>
        <w:rPr>
          <w:b/>
          <w:sz w:val="20"/>
        </w:rPr>
      </w:pPr>
    </w:p>
    <w:p w:rsidR="00727923" w:rsidRDefault="00727923">
      <w:pPr>
        <w:pStyle w:val="a3"/>
        <w:spacing w:before="5"/>
        <w:rPr>
          <w:b/>
          <w:sz w:val="20"/>
        </w:rPr>
      </w:pPr>
    </w:p>
    <w:p w:rsidR="00727923" w:rsidRDefault="00BD0319">
      <w:pPr>
        <w:spacing w:before="90" w:line="274" w:lineRule="exact"/>
        <w:ind w:left="1008"/>
        <w:rPr>
          <w:b/>
          <w:sz w:val="24"/>
        </w:rPr>
      </w:pPr>
      <w:r>
        <w:rPr>
          <w:b/>
          <w:sz w:val="24"/>
        </w:rPr>
        <w:t>КОНТАКТНАЯ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ОБРАЩЕНИИЙ:</w:t>
      </w:r>
    </w:p>
    <w:p w:rsidR="004814E1" w:rsidRPr="004814E1" w:rsidRDefault="004814E1" w:rsidP="004814E1">
      <w:pPr>
        <w:spacing w:line="274" w:lineRule="exact"/>
        <w:ind w:left="1008"/>
        <w:rPr>
          <w:sz w:val="24"/>
        </w:rPr>
      </w:pPr>
      <w:r w:rsidRPr="004814E1">
        <w:rPr>
          <w:sz w:val="24"/>
        </w:rPr>
        <w:t>Номер телефон</w:t>
      </w:r>
      <w:proofErr w:type="gramStart"/>
      <w:r w:rsidRPr="004814E1">
        <w:rPr>
          <w:sz w:val="24"/>
        </w:rPr>
        <w:t>а ООО</w:t>
      </w:r>
      <w:proofErr w:type="gramEnd"/>
      <w:r w:rsidRPr="004814E1">
        <w:rPr>
          <w:sz w:val="24"/>
        </w:rPr>
        <w:t xml:space="preserve"> «Мордовская сетевая компания»: 8 964-843-75-66</w:t>
      </w:r>
    </w:p>
    <w:p w:rsidR="004814E1" w:rsidRDefault="004814E1" w:rsidP="004814E1">
      <w:pPr>
        <w:spacing w:line="274" w:lineRule="exact"/>
        <w:ind w:left="1008"/>
        <w:rPr>
          <w:sz w:val="24"/>
        </w:rPr>
      </w:pPr>
      <w:r w:rsidRPr="004814E1">
        <w:rPr>
          <w:sz w:val="24"/>
        </w:rPr>
        <w:t>Адрес электронной почт</w:t>
      </w:r>
      <w:proofErr w:type="gramStart"/>
      <w:r w:rsidRPr="004814E1">
        <w:rPr>
          <w:sz w:val="24"/>
        </w:rPr>
        <w:t>ы ООО</w:t>
      </w:r>
      <w:proofErr w:type="gramEnd"/>
      <w:r w:rsidRPr="004814E1">
        <w:rPr>
          <w:sz w:val="24"/>
        </w:rPr>
        <w:t xml:space="preserve"> «Мордовская сетевая компания»: </w:t>
      </w:r>
      <w:hyperlink r:id="rId5" w:history="1">
        <w:r w:rsidRPr="00D522CE">
          <w:rPr>
            <w:rStyle w:val="a6"/>
            <w:sz w:val="24"/>
          </w:rPr>
          <w:t>mskooo@bk.ru</w:t>
        </w:r>
      </w:hyperlink>
    </w:p>
    <w:p w:rsidR="004814E1" w:rsidRPr="004814E1" w:rsidRDefault="004814E1" w:rsidP="004814E1">
      <w:pPr>
        <w:spacing w:line="274" w:lineRule="exact"/>
        <w:ind w:left="1008"/>
        <w:rPr>
          <w:sz w:val="24"/>
        </w:rPr>
      </w:pPr>
      <w:bookmarkStart w:id="0" w:name="_GoBack"/>
      <w:bookmarkEnd w:id="0"/>
    </w:p>
    <w:p w:rsidR="00727923" w:rsidRDefault="00727923" w:rsidP="004814E1">
      <w:pPr>
        <w:spacing w:line="274" w:lineRule="exact"/>
        <w:ind w:left="1008"/>
      </w:pPr>
    </w:p>
    <w:sectPr w:rsidR="00727923">
      <w:pgSz w:w="15840" w:h="12240" w:orient="landscape"/>
      <w:pgMar w:top="560" w:right="5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7923"/>
    <w:rsid w:val="004814E1"/>
    <w:rsid w:val="00727923"/>
    <w:rsid w:val="00A3478A"/>
    <w:rsid w:val="00BD0319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5"/>
      <w:ind w:left="372" w:right="384"/>
      <w:jc w:val="center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81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5"/>
      <w:ind w:left="372" w:right="384"/>
      <w:jc w:val="center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81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oo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Sbyit</cp:lastModifiedBy>
  <cp:revision>2</cp:revision>
  <dcterms:created xsi:type="dcterms:W3CDTF">2023-02-27T07:40:00Z</dcterms:created>
  <dcterms:modified xsi:type="dcterms:W3CDTF">2023-02-27T07:40:00Z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